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04CE" w14:textId="24ACC962" w:rsidR="007D0D27" w:rsidRPr="00423533" w:rsidRDefault="000408EE" w:rsidP="00423533">
      <w:pPr>
        <w:rPr>
          <w:lang w:val="lt-LT" w:eastAsia="lt-LT"/>
        </w:rPr>
      </w:pPr>
      <w:r w:rsidRPr="00423533">
        <w:rPr>
          <w:b/>
          <w:bCs/>
          <w:lang w:val="lt-LT" w:eastAsia="lt-LT"/>
        </w:rPr>
        <w:t>UAB „LIETUVOS ŽIRGYNAS“ D</w:t>
      </w:r>
      <w:r w:rsidR="007D0D27" w:rsidRPr="00423533">
        <w:rPr>
          <w:b/>
          <w:bCs/>
          <w:lang w:val="lt-LT" w:eastAsia="lt-LT"/>
        </w:rPr>
        <w:t>IREKTORIAUS</w:t>
      </w:r>
      <w:r w:rsidRPr="00423533">
        <w:rPr>
          <w:b/>
          <w:bCs/>
          <w:lang w:val="lt-LT" w:eastAsia="lt-LT"/>
        </w:rPr>
        <w:t xml:space="preserve"> (-ĖS)</w:t>
      </w:r>
      <w:r w:rsidR="007D0D27" w:rsidRPr="00423533">
        <w:rPr>
          <w:b/>
          <w:bCs/>
          <w:lang w:val="lt-LT" w:eastAsia="lt-LT"/>
        </w:rPr>
        <w:br/>
        <w:t>ATRANKOS APRAŠAS</w:t>
      </w:r>
      <w:r w:rsidR="007D0D27" w:rsidRPr="00423533">
        <w:rPr>
          <w:b/>
          <w:bCs/>
          <w:lang w:val="lt-LT" w:eastAsia="lt-LT"/>
        </w:rPr>
        <w:br/>
      </w:r>
      <w:r w:rsidR="007D0D27" w:rsidRPr="00423533">
        <w:rPr>
          <w:lang w:val="lt-LT" w:eastAsia="lt-LT"/>
        </w:rPr>
        <w:t>202</w:t>
      </w:r>
      <w:r w:rsidRPr="00423533">
        <w:rPr>
          <w:lang w:val="lt-LT" w:eastAsia="lt-LT"/>
        </w:rPr>
        <w:t>5</w:t>
      </w:r>
      <w:r w:rsidR="007D0D27" w:rsidRPr="00423533">
        <w:rPr>
          <w:lang w:val="lt-LT" w:eastAsia="lt-LT"/>
        </w:rPr>
        <w:t xml:space="preserve"> m., Vilnius</w:t>
      </w:r>
      <w:r w:rsidR="007D0D27" w:rsidRPr="00423533">
        <w:rPr>
          <w:lang w:val="lt-LT" w:eastAsia="lt-LT"/>
        </w:rPr>
        <w:br/>
      </w:r>
    </w:p>
    <w:p w14:paraId="1F9B48DA" w14:textId="77777777" w:rsidR="007D0D27" w:rsidRPr="00423533" w:rsidRDefault="007D0D27" w:rsidP="00423533">
      <w:pPr>
        <w:rPr>
          <w:b/>
          <w:bCs/>
          <w:lang w:val="lt-LT" w:eastAsia="lt-LT"/>
        </w:rPr>
      </w:pPr>
      <w:r w:rsidRPr="00423533">
        <w:rPr>
          <w:b/>
          <w:bCs/>
          <w:lang w:val="lt-LT" w:eastAsia="lt-LT"/>
        </w:rPr>
        <w:t>Bendra informacija</w:t>
      </w:r>
    </w:p>
    <w:p w14:paraId="234689E5" w14:textId="77777777" w:rsidR="007D0D27" w:rsidRPr="00423533" w:rsidRDefault="007D0D27" w:rsidP="00423533">
      <w:pPr>
        <w:jc w:val="both"/>
        <w:rPr>
          <w:b/>
          <w:bCs/>
          <w:lang w:val="lt-LT" w:eastAsia="lt-LT"/>
        </w:rPr>
      </w:pPr>
    </w:p>
    <w:p w14:paraId="6424E098" w14:textId="77777777" w:rsidR="007D0D27" w:rsidRPr="00423533" w:rsidRDefault="007D0D27" w:rsidP="00423533">
      <w:pPr>
        <w:jc w:val="both"/>
        <w:rPr>
          <w:b/>
          <w:bCs/>
          <w:lang w:val="lt-LT" w:eastAsia="lt-LT"/>
        </w:rPr>
      </w:pPr>
      <w:r w:rsidRPr="00423533">
        <w:rPr>
          <w:b/>
          <w:bCs/>
          <w:lang w:val="lt-LT" w:eastAsia="lt-LT"/>
        </w:rPr>
        <w:t>Bendrovė</w:t>
      </w:r>
    </w:p>
    <w:p w14:paraId="1969A707" w14:textId="5D3A461E" w:rsidR="00A83F19" w:rsidRPr="00423533" w:rsidRDefault="000408EE" w:rsidP="00423533">
      <w:pPr>
        <w:pStyle w:val="Betarp"/>
        <w:jc w:val="both"/>
        <w:rPr>
          <w:rFonts w:ascii="Times New Roman" w:hAnsi="Times New Roman" w:cs="Times New Roman"/>
          <w:sz w:val="24"/>
          <w:szCs w:val="24"/>
        </w:rPr>
      </w:pPr>
      <w:r w:rsidRPr="00423533">
        <w:rPr>
          <w:rFonts w:ascii="Times New Roman" w:hAnsi="Times New Roman" w:cs="Times New Roman"/>
          <w:sz w:val="24"/>
          <w:szCs w:val="24"/>
          <w:lang w:eastAsia="lt-LT"/>
        </w:rPr>
        <w:t xml:space="preserve">UAB </w:t>
      </w:r>
      <w:r w:rsidR="007D0D27" w:rsidRPr="00423533">
        <w:rPr>
          <w:rFonts w:ascii="Times New Roman" w:hAnsi="Times New Roman" w:cs="Times New Roman"/>
          <w:sz w:val="24"/>
          <w:szCs w:val="24"/>
          <w:lang w:eastAsia="lt-LT"/>
        </w:rPr>
        <w:t>„</w:t>
      </w:r>
      <w:r w:rsidRPr="00423533">
        <w:rPr>
          <w:rFonts w:ascii="Times New Roman" w:hAnsi="Times New Roman" w:cs="Times New Roman"/>
          <w:sz w:val="24"/>
          <w:szCs w:val="24"/>
          <w:lang w:eastAsia="lt-LT"/>
        </w:rPr>
        <w:t>Lietuvos žirgynas</w:t>
      </w:r>
      <w:r w:rsidR="007D0D27" w:rsidRPr="00423533">
        <w:rPr>
          <w:rFonts w:ascii="Times New Roman" w:hAnsi="Times New Roman" w:cs="Times New Roman"/>
          <w:sz w:val="24"/>
          <w:szCs w:val="24"/>
          <w:lang w:eastAsia="lt-LT"/>
        </w:rPr>
        <w:t xml:space="preserve">“ </w:t>
      </w:r>
      <w:r w:rsidR="00A83F19" w:rsidRPr="00423533">
        <w:rPr>
          <w:rFonts w:ascii="Times New Roman" w:hAnsi="Times New Roman" w:cs="Times New Roman"/>
          <w:color w:val="000000"/>
          <w:sz w:val="24"/>
          <w:szCs w:val="24"/>
        </w:rPr>
        <w:t xml:space="preserve">pagrindinė veikla </w:t>
      </w:r>
      <w:r w:rsidR="00A83F19" w:rsidRPr="00423533">
        <w:rPr>
          <w:rFonts w:ascii="Times New Roman" w:hAnsi="Times New Roman" w:cs="Times New Roman"/>
          <w:sz w:val="24"/>
          <w:szCs w:val="24"/>
        </w:rPr>
        <w:t xml:space="preserve">– nacionalinių genetinių išteklių (genofondo) saugojimas. </w:t>
      </w:r>
    </w:p>
    <w:p w14:paraId="05397536" w14:textId="77777777" w:rsidR="00A83F19" w:rsidRPr="00423533" w:rsidRDefault="00A83F19" w:rsidP="00423533">
      <w:pPr>
        <w:pStyle w:val="Betarp"/>
        <w:jc w:val="both"/>
        <w:rPr>
          <w:rFonts w:ascii="Times New Roman" w:hAnsi="Times New Roman" w:cs="Times New Roman"/>
          <w:color w:val="000000"/>
          <w:sz w:val="24"/>
          <w:szCs w:val="24"/>
        </w:rPr>
      </w:pPr>
      <w:r w:rsidRPr="00423533">
        <w:rPr>
          <w:rFonts w:ascii="Times New Roman" w:hAnsi="Times New Roman" w:cs="Times New Roman"/>
          <w:sz w:val="24"/>
          <w:szCs w:val="24"/>
        </w:rPr>
        <w:t>Bendrovės vykdoma kita veikla – arklių priežiūros paslauga, veislinių žirgų pardavimas</w:t>
      </w:r>
      <w:r w:rsidRPr="00423533">
        <w:rPr>
          <w:rFonts w:ascii="Times New Roman" w:hAnsi="Times New Roman" w:cs="Times New Roman"/>
          <w:bCs/>
          <w:sz w:val="24"/>
          <w:szCs w:val="24"/>
        </w:rPr>
        <w:t xml:space="preserve">, eržilų spermos </w:t>
      </w:r>
      <w:proofErr w:type="spellStart"/>
      <w:r w:rsidRPr="00423533">
        <w:rPr>
          <w:rFonts w:ascii="Times New Roman" w:hAnsi="Times New Roman" w:cs="Times New Roman"/>
          <w:bCs/>
          <w:sz w:val="24"/>
          <w:szCs w:val="24"/>
        </w:rPr>
        <w:t>kriokonservavimo</w:t>
      </w:r>
      <w:proofErr w:type="spellEnd"/>
      <w:r w:rsidRPr="00423533">
        <w:rPr>
          <w:rFonts w:ascii="Times New Roman" w:hAnsi="Times New Roman" w:cs="Times New Roman"/>
          <w:bCs/>
          <w:sz w:val="24"/>
          <w:szCs w:val="24"/>
        </w:rPr>
        <w:t xml:space="preserve"> ir dirbtinio kumelių apvaisinimo atlikimas, žirgų ruošimas sportui bei žirginio sporto varžybų organizavimas</w:t>
      </w:r>
      <w:r w:rsidRPr="00423533">
        <w:rPr>
          <w:rFonts w:ascii="Times New Roman" w:hAnsi="Times New Roman" w:cs="Times New Roman"/>
          <w:sz w:val="24"/>
          <w:szCs w:val="24"/>
        </w:rPr>
        <w:t xml:space="preserve">, </w:t>
      </w:r>
      <w:r w:rsidRPr="00423533">
        <w:rPr>
          <w:rFonts w:ascii="Times New Roman" w:eastAsia="Calibri" w:hAnsi="Times New Roman" w:cs="Times New Roman"/>
          <w:color w:val="000000"/>
          <w:sz w:val="24"/>
          <w:szCs w:val="24"/>
        </w:rPr>
        <w:t>laisvalaikio praleidimo paslaugos</w:t>
      </w:r>
      <w:r w:rsidRPr="00423533">
        <w:rPr>
          <w:rFonts w:ascii="Times New Roman" w:hAnsi="Times New Roman" w:cs="Times New Roman"/>
          <w:sz w:val="24"/>
          <w:szCs w:val="24"/>
        </w:rPr>
        <w:t>.</w:t>
      </w:r>
    </w:p>
    <w:p w14:paraId="3D59B5AE" w14:textId="228BD43C" w:rsidR="007D0D27" w:rsidRPr="00423533" w:rsidRDefault="00A83F19" w:rsidP="00423533">
      <w:pPr>
        <w:jc w:val="both"/>
        <w:rPr>
          <w:rFonts w:eastAsia="Calibri"/>
          <w:color w:val="000000"/>
          <w:lang w:val="lt-LT"/>
        </w:rPr>
      </w:pPr>
      <w:r w:rsidRPr="00423533">
        <w:rPr>
          <w:lang w:val="lt-LT"/>
        </w:rPr>
        <w:t xml:space="preserve">Bendrovė </w:t>
      </w:r>
      <w:r w:rsidRPr="00423533">
        <w:rPr>
          <w:rFonts w:eastAsia="Calibri"/>
          <w:color w:val="000000"/>
          <w:lang w:val="lt-LT"/>
        </w:rPr>
        <w:t>veiklą vykdo 3 padaliniuose: Vilniaus r. (Vilniaus žirgynas), Pagėgiuose (Nemuno žirgynas) ir Zarasų r. (Sartų žirgynas).</w:t>
      </w:r>
    </w:p>
    <w:p w14:paraId="5451F16D" w14:textId="77777777" w:rsidR="00786CC0" w:rsidRPr="00423533" w:rsidRDefault="00786CC0" w:rsidP="00423533">
      <w:pPr>
        <w:pStyle w:val="prastasiniatinklio"/>
        <w:shd w:val="clear" w:color="auto" w:fill="FFFFFF"/>
        <w:spacing w:before="0" w:beforeAutospacing="0" w:after="0" w:afterAutospacing="0"/>
        <w:jc w:val="both"/>
        <w:rPr>
          <w:rStyle w:val="Grietas"/>
          <w:lang w:val="lt-LT"/>
        </w:rPr>
      </w:pPr>
    </w:p>
    <w:p w14:paraId="359BA210" w14:textId="55D1874E" w:rsidR="007D0D27" w:rsidRDefault="007D0D27" w:rsidP="00423533">
      <w:pPr>
        <w:pStyle w:val="prastasiniatinklio"/>
        <w:shd w:val="clear" w:color="auto" w:fill="FFFFFF"/>
        <w:spacing w:before="0" w:beforeAutospacing="0" w:after="0" w:afterAutospacing="0"/>
        <w:rPr>
          <w:rStyle w:val="Grietas"/>
          <w:lang w:val="lt-LT"/>
        </w:rPr>
      </w:pPr>
      <w:r w:rsidRPr="00423533">
        <w:rPr>
          <w:rStyle w:val="Grietas"/>
          <w:lang w:val="lt-LT"/>
        </w:rPr>
        <w:t>Misija, Vizija, Strategin</w:t>
      </w:r>
      <w:r w:rsidR="004E72B5">
        <w:rPr>
          <w:rStyle w:val="Grietas"/>
          <w:lang w:val="lt-LT"/>
        </w:rPr>
        <w:t xml:space="preserve">iai tikslai ir </w:t>
      </w:r>
      <w:r w:rsidR="004E72B5" w:rsidRPr="00423533">
        <w:rPr>
          <w:rStyle w:val="Grietas"/>
          <w:lang w:val="lt-LT"/>
        </w:rPr>
        <w:t>Vertybės</w:t>
      </w:r>
    </w:p>
    <w:p w14:paraId="55F96F03" w14:textId="77777777" w:rsidR="00AE7A59" w:rsidRPr="00423533" w:rsidRDefault="00AE7A59" w:rsidP="00423533">
      <w:pPr>
        <w:pStyle w:val="prastasiniatinklio"/>
        <w:shd w:val="clear" w:color="auto" w:fill="FFFFFF"/>
        <w:spacing w:before="0" w:beforeAutospacing="0" w:after="0" w:afterAutospacing="0"/>
        <w:rPr>
          <w:lang w:val="lt-LT"/>
        </w:rPr>
      </w:pPr>
    </w:p>
    <w:p w14:paraId="33AB4BC5" w14:textId="20BF7B0D" w:rsidR="00505070" w:rsidRDefault="007D0D27" w:rsidP="00E13082">
      <w:pPr>
        <w:pStyle w:val="prastasiniatinklio"/>
        <w:shd w:val="clear" w:color="auto" w:fill="FFFFFF"/>
        <w:spacing w:before="0" w:beforeAutospacing="0" w:after="0" w:afterAutospacing="0"/>
        <w:jc w:val="both"/>
        <w:rPr>
          <w:lang w:val="lt-LT"/>
        </w:rPr>
      </w:pPr>
      <w:r w:rsidRPr="00423533">
        <w:rPr>
          <w:rStyle w:val="Grietas"/>
          <w:lang w:val="lt-LT"/>
        </w:rPr>
        <w:t>Bendrovės misija</w:t>
      </w:r>
      <w:r w:rsidR="00786CC0" w:rsidRPr="00423533">
        <w:rPr>
          <w:rStyle w:val="Grietas"/>
          <w:lang w:val="lt-LT"/>
        </w:rPr>
        <w:t xml:space="preserve"> –</w:t>
      </w:r>
      <w:r w:rsidRPr="00423533">
        <w:rPr>
          <w:lang w:val="lt-LT"/>
        </w:rPr>
        <w:t> </w:t>
      </w:r>
      <w:r w:rsidR="00505070" w:rsidRPr="00423533">
        <w:rPr>
          <w:lang w:val="lt-LT"/>
        </w:rPr>
        <w:t xml:space="preserve">įgyvendinant valstybės politiką žirgininkystės srityje, išsaugoti ir tobulinti Lietuvoje auginamų arklių veislių genetinę įvairovę ir genofondą, aprūpinti Lietuvos genofondinių arklių veisline medžiaga Lietuvos ir užsienio žirgų augintojus, ruošti stiprius ir sveikus žirgus realizacijai ir sportui, bei teikti prieinamas ir visuomenei naudingas žirgininkystės paslaugas. </w:t>
      </w:r>
    </w:p>
    <w:p w14:paraId="61E17614" w14:textId="77777777" w:rsidR="00AE7A59" w:rsidRPr="00423533" w:rsidRDefault="00AE7A59" w:rsidP="00E13082">
      <w:pPr>
        <w:pStyle w:val="prastasiniatinklio"/>
        <w:shd w:val="clear" w:color="auto" w:fill="FFFFFF"/>
        <w:spacing w:before="0" w:beforeAutospacing="0" w:after="0" w:afterAutospacing="0"/>
        <w:jc w:val="both"/>
        <w:rPr>
          <w:lang w:val="lt-LT"/>
        </w:rPr>
      </w:pPr>
    </w:p>
    <w:p w14:paraId="0336A96A" w14:textId="407AB9BA" w:rsidR="007D0D27" w:rsidRDefault="007D0D27" w:rsidP="00E13082">
      <w:pPr>
        <w:pStyle w:val="prastasiniatinklio"/>
        <w:shd w:val="clear" w:color="auto" w:fill="FFFFFF"/>
        <w:spacing w:before="0" w:beforeAutospacing="0" w:after="0" w:afterAutospacing="0"/>
        <w:jc w:val="both"/>
        <w:rPr>
          <w:lang w:val="lt-LT"/>
        </w:rPr>
      </w:pPr>
      <w:r w:rsidRPr="00423533">
        <w:rPr>
          <w:rStyle w:val="Grietas"/>
          <w:lang w:val="lt-LT"/>
        </w:rPr>
        <w:t>Bendrovės vizija</w:t>
      </w:r>
      <w:r w:rsidR="00786CC0" w:rsidRPr="00423533">
        <w:rPr>
          <w:rStyle w:val="Grietas"/>
          <w:lang w:val="lt-LT"/>
        </w:rPr>
        <w:t xml:space="preserve">  –</w:t>
      </w:r>
      <w:r w:rsidRPr="00423533">
        <w:rPr>
          <w:lang w:val="lt-LT"/>
        </w:rPr>
        <w:t> </w:t>
      </w:r>
      <w:r w:rsidR="00505070" w:rsidRPr="00423533">
        <w:rPr>
          <w:lang w:val="lt-LT"/>
        </w:rPr>
        <w:t xml:space="preserve">garsinti Lietuvos paveldo saugomas senojo lietuviško genotipo Trakėnų, Žemaitukų, Stambiųjų žemaitukų, Lietuvos sunkiųjų arklių veisles visoje Europos Sąjungoje bei </w:t>
      </w:r>
      <w:r w:rsidR="00B823C0">
        <w:rPr>
          <w:lang w:val="lt-LT"/>
        </w:rPr>
        <w:t>p</w:t>
      </w:r>
      <w:r w:rsidR="00505070" w:rsidRPr="00423533">
        <w:rPr>
          <w:lang w:val="lt-LT"/>
        </w:rPr>
        <w:t>asaulyje, vykdant edukacinę bei sportinę veiklą.</w:t>
      </w:r>
    </w:p>
    <w:p w14:paraId="24DE3972" w14:textId="77777777" w:rsidR="00AE7A59" w:rsidRPr="00423533" w:rsidRDefault="00AE7A59" w:rsidP="00423533">
      <w:pPr>
        <w:pStyle w:val="prastasiniatinklio"/>
        <w:shd w:val="clear" w:color="auto" w:fill="FFFFFF"/>
        <w:spacing w:before="0" w:beforeAutospacing="0" w:after="0" w:afterAutospacing="0"/>
        <w:rPr>
          <w:lang w:val="lt-LT"/>
        </w:rPr>
      </w:pPr>
    </w:p>
    <w:p w14:paraId="506910D4" w14:textId="77777777" w:rsidR="00786CC0" w:rsidRPr="00505070" w:rsidRDefault="00786CC0" w:rsidP="00423533">
      <w:pPr>
        <w:pStyle w:val="prastasiniatinklio"/>
        <w:shd w:val="clear" w:color="auto" w:fill="FFFFFF"/>
        <w:spacing w:before="0" w:beforeAutospacing="0" w:after="0" w:afterAutospacing="0"/>
        <w:rPr>
          <w:rFonts w:eastAsiaTheme="minorEastAsia"/>
          <w:lang w:val="lt-LT" w:eastAsia="lt-LT"/>
        </w:rPr>
      </w:pPr>
      <w:r w:rsidRPr="00505070">
        <w:rPr>
          <w:rFonts w:eastAsiaTheme="minorEastAsia"/>
          <w:b/>
          <w:bCs/>
          <w:lang w:val="lt-LT" w:eastAsia="lt-LT"/>
        </w:rPr>
        <w:t xml:space="preserve">Bendrovės strateginiai tikslai: </w:t>
      </w:r>
    </w:p>
    <w:p w14:paraId="69B77765" w14:textId="77777777" w:rsidR="00786CC0" w:rsidRPr="00505070" w:rsidRDefault="00786CC0" w:rsidP="00423533">
      <w:pPr>
        <w:pStyle w:val="prastasiniatinklio"/>
        <w:numPr>
          <w:ilvl w:val="0"/>
          <w:numId w:val="7"/>
        </w:numPr>
        <w:shd w:val="clear" w:color="auto" w:fill="FFFFFF"/>
        <w:tabs>
          <w:tab w:val="left" w:pos="567"/>
          <w:tab w:val="left" w:pos="709"/>
        </w:tabs>
        <w:spacing w:before="0" w:beforeAutospacing="0" w:after="0" w:afterAutospacing="0"/>
        <w:rPr>
          <w:rFonts w:eastAsiaTheme="minorEastAsia"/>
          <w:lang w:val="lt-LT" w:eastAsia="lt-LT"/>
        </w:rPr>
      </w:pPr>
      <w:r w:rsidRPr="00505070">
        <w:rPr>
          <w:rFonts w:eastAsiaTheme="minorEastAsia"/>
          <w:lang w:val="lt-LT" w:eastAsia="lt-LT"/>
        </w:rPr>
        <w:t xml:space="preserve">Vietinių arklių veislių genetinių išteklių išsaugojimas. </w:t>
      </w:r>
    </w:p>
    <w:p w14:paraId="3E6C4A7D" w14:textId="77777777" w:rsidR="00786CC0" w:rsidRPr="00505070" w:rsidRDefault="00786CC0" w:rsidP="00423533">
      <w:pPr>
        <w:pStyle w:val="prastasiniatinklio"/>
        <w:numPr>
          <w:ilvl w:val="0"/>
          <w:numId w:val="7"/>
        </w:numPr>
        <w:shd w:val="clear" w:color="auto" w:fill="FFFFFF"/>
        <w:tabs>
          <w:tab w:val="left" w:pos="567"/>
          <w:tab w:val="left" w:pos="709"/>
        </w:tabs>
        <w:spacing w:before="0" w:beforeAutospacing="0" w:after="0" w:afterAutospacing="0"/>
        <w:rPr>
          <w:rFonts w:eastAsiaTheme="minorEastAsia"/>
          <w:lang w:val="lt-LT" w:eastAsia="lt-LT"/>
        </w:rPr>
      </w:pPr>
      <w:r w:rsidRPr="00505070">
        <w:rPr>
          <w:rFonts w:eastAsiaTheme="minorEastAsia"/>
          <w:lang w:val="lt-LT" w:eastAsia="lt-LT"/>
        </w:rPr>
        <w:t xml:space="preserve">Bendrovės pelningumo didinimas. </w:t>
      </w:r>
    </w:p>
    <w:p w14:paraId="5B726D5B" w14:textId="77777777" w:rsidR="00786CC0" w:rsidRPr="00505070" w:rsidRDefault="00786CC0" w:rsidP="00423533">
      <w:pPr>
        <w:pStyle w:val="prastasiniatinklio"/>
        <w:numPr>
          <w:ilvl w:val="0"/>
          <w:numId w:val="7"/>
        </w:numPr>
        <w:shd w:val="clear" w:color="auto" w:fill="FFFFFF"/>
        <w:tabs>
          <w:tab w:val="left" w:pos="567"/>
          <w:tab w:val="left" w:pos="709"/>
        </w:tabs>
        <w:spacing w:before="0" w:beforeAutospacing="0" w:after="0" w:afterAutospacing="0"/>
        <w:rPr>
          <w:rFonts w:eastAsiaTheme="minorEastAsia"/>
          <w:lang w:val="lt-LT" w:eastAsia="lt-LT"/>
        </w:rPr>
      </w:pPr>
      <w:r w:rsidRPr="00505070">
        <w:rPr>
          <w:rFonts w:eastAsiaTheme="minorEastAsia"/>
          <w:lang w:val="lt-LT" w:eastAsia="lt-LT"/>
        </w:rPr>
        <w:t xml:space="preserve">Žirginio sporto ir arklio kultūros tradicijų vystymas. </w:t>
      </w:r>
    </w:p>
    <w:p w14:paraId="4FDA34FE" w14:textId="77777777" w:rsidR="00786CC0" w:rsidRDefault="00786CC0" w:rsidP="00423533">
      <w:pPr>
        <w:pStyle w:val="prastasiniatinklio"/>
        <w:numPr>
          <w:ilvl w:val="0"/>
          <w:numId w:val="7"/>
        </w:numPr>
        <w:shd w:val="clear" w:color="auto" w:fill="FFFFFF"/>
        <w:tabs>
          <w:tab w:val="left" w:pos="567"/>
          <w:tab w:val="left" w:pos="709"/>
        </w:tabs>
        <w:spacing w:before="0" w:beforeAutospacing="0" w:after="0" w:afterAutospacing="0"/>
        <w:rPr>
          <w:rFonts w:eastAsiaTheme="minorEastAsia"/>
          <w:lang w:val="lt-LT" w:eastAsia="lt-LT"/>
        </w:rPr>
      </w:pPr>
      <w:r w:rsidRPr="00505070">
        <w:rPr>
          <w:rFonts w:eastAsiaTheme="minorEastAsia"/>
          <w:lang w:val="lt-LT" w:eastAsia="lt-LT"/>
        </w:rPr>
        <w:t xml:space="preserve">Bendrovės veiklos ir valdymo efektyvumo didinimas. </w:t>
      </w:r>
    </w:p>
    <w:p w14:paraId="6B7117CA" w14:textId="77777777" w:rsidR="00AE7A59" w:rsidRPr="00505070" w:rsidRDefault="00AE7A59" w:rsidP="00AE7A59">
      <w:pPr>
        <w:pStyle w:val="prastasiniatinklio"/>
        <w:shd w:val="clear" w:color="auto" w:fill="FFFFFF"/>
        <w:tabs>
          <w:tab w:val="left" w:pos="567"/>
          <w:tab w:val="left" w:pos="709"/>
        </w:tabs>
        <w:spacing w:before="0" w:beforeAutospacing="0" w:after="0" w:afterAutospacing="0"/>
        <w:rPr>
          <w:rFonts w:eastAsiaTheme="minorEastAsia"/>
          <w:lang w:val="lt-LT" w:eastAsia="lt-LT"/>
        </w:rPr>
      </w:pPr>
    </w:p>
    <w:p w14:paraId="012FD48F" w14:textId="23BFA8E3" w:rsidR="00786CC0" w:rsidRDefault="00786CC0" w:rsidP="00423533">
      <w:pPr>
        <w:pStyle w:val="prastasiniatinklio"/>
        <w:shd w:val="clear" w:color="auto" w:fill="FFFFFF"/>
        <w:spacing w:before="0" w:beforeAutospacing="0" w:after="0" w:afterAutospacing="0"/>
        <w:rPr>
          <w:lang w:val="lt-LT"/>
        </w:rPr>
      </w:pPr>
      <w:r w:rsidRPr="00423533">
        <w:rPr>
          <w:lang w:val="lt-LT"/>
        </w:rPr>
        <w:t>Bendrovei nustatyti valstybės lūkesčiai ir keliami tikslai įvardyti Rašte (</w:t>
      </w:r>
      <w:hyperlink r:id="rId11" w:history="1">
        <w:r w:rsidRPr="00423533">
          <w:rPr>
            <w:rStyle w:val="Hipersaitas"/>
            <w:lang w:val="lt-LT"/>
          </w:rPr>
          <w:t>https://zum.lrv.lt/lt/struktura-ir-kontaktai/valdymo-srities-istaigos/</w:t>
        </w:r>
      </w:hyperlink>
      <w:r w:rsidRPr="00423533">
        <w:rPr>
          <w:lang w:val="lt-LT"/>
        </w:rPr>
        <w:t>)</w:t>
      </w:r>
    </w:p>
    <w:p w14:paraId="6695069F" w14:textId="77777777" w:rsidR="00AE7A59" w:rsidRPr="00423533" w:rsidRDefault="00AE7A59" w:rsidP="00423533">
      <w:pPr>
        <w:pStyle w:val="prastasiniatinklio"/>
        <w:shd w:val="clear" w:color="auto" w:fill="FFFFFF"/>
        <w:spacing w:before="0" w:beforeAutospacing="0" w:after="0" w:afterAutospacing="0"/>
        <w:rPr>
          <w:lang w:val="lt-LT"/>
        </w:rPr>
      </w:pPr>
    </w:p>
    <w:p w14:paraId="130332D4" w14:textId="77777777" w:rsidR="00786CC0" w:rsidRPr="00423533" w:rsidRDefault="00786CC0" w:rsidP="00423533">
      <w:pPr>
        <w:pStyle w:val="prastasiniatinklio"/>
        <w:shd w:val="clear" w:color="auto" w:fill="FFFFFF"/>
        <w:spacing w:before="0" w:beforeAutospacing="0" w:after="0" w:afterAutospacing="0"/>
        <w:rPr>
          <w:lang w:val="lt-LT"/>
        </w:rPr>
      </w:pPr>
      <w:proofErr w:type="spellStart"/>
      <w:r w:rsidRPr="00423533">
        <w:rPr>
          <w:b/>
          <w:bCs/>
          <w:lang w:val="lt-LT"/>
        </w:rPr>
        <w:t>Bendrovės</w:t>
      </w:r>
      <w:proofErr w:type="spellEnd"/>
      <w:r w:rsidRPr="00423533">
        <w:rPr>
          <w:b/>
          <w:bCs/>
          <w:lang w:val="lt-LT"/>
        </w:rPr>
        <w:t xml:space="preserve"> vertybės</w:t>
      </w:r>
      <w:r w:rsidRPr="00423533">
        <w:rPr>
          <w:lang w:val="lt-LT"/>
        </w:rPr>
        <w:t xml:space="preserve">: </w:t>
      </w:r>
    </w:p>
    <w:p w14:paraId="7A9B3235" w14:textId="07EB4FD5" w:rsidR="00786CC0" w:rsidRPr="00786CC0" w:rsidRDefault="00786CC0" w:rsidP="00423533">
      <w:pPr>
        <w:pStyle w:val="prastasiniatinklio"/>
        <w:numPr>
          <w:ilvl w:val="0"/>
          <w:numId w:val="10"/>
        </w:numPr>
        <w:shd w:val="clear" w:color="auto" w:fill="FFFFFF"/>
        <w:tabs>
          <w:tab w:val="left" w:pos="284"/>
        </w:tabs>
        <w:spacing w:before="0" w:beforeAutospacing="0" w:after="0" w:afterAutospacing="0"/>
        <w:jc w:val="both"/>
        <w:rPr>
          <w:lang w:val="lt-LT"/>
        </w:rPr>
      </w:pPr>
      <w:r w:rsidRPr="00786CC0">
        <w:rPr>
          <w:b/>
          <w:bCs/>
          <w:lang w:val="lt-LT"/>
        </w:rPr>
        <w:t>Atsakomybė</w:t>
      </w:r>
      <w:r w:rsidRPr="00423533">
        <w:rPr>
          <w:lang w:val="lt-LT"/>
        </w:rPr>
        <w:t>.</w:t>
      </w:r>
      <w:r w:rsidRPr="00786CC0">
        <w:rPr>
          <w:lang w:val="lt-LT"/>
        </w:rPr>
        <w:t xml:space="preserve"> </w:t>
      </w:r>
      <w:r w:rsidRPr="00423533">
        <w:rPr>
          <w:lang w:val="lt-LT"/>
        </w:rPr>
        <w:t>P</w:t>
      </w:r>
      <w:r w:rsidRPr="00786CC0">
        <w:rPr>
          <w:lang w:val="lt-LT"/>
        </w:rPr>
        <w:t xml:space="preserve">asitikėjimu paremtas bendradarbiavimas su partneriais, įsipareigojimų darbuotojams ir partneriams vykdymas, garbingas ir sąžiningas elgesys su darbuotojais ir klientais. </w:t>
      </w:r>
    </w:p>
    <w:p w14:paraId="2EE20FB2" w14:textId="1594824F" w:rsidR="00786CC0" w:rsidRPr="00786CC0" w:rsidRDefault="00786CC0" w:rsidP="00423533">
      <w:pPr>
        <w:pStyle w:val="prastasiniatinklio"/>
        <w:numPr>
          <w:ilvl w:val="0"/>
          <w:numId w:val="10"/>
        </w:numPr>
        <w:shd w:val="clear" w:color="auto" w:fill="FFFFFF"/>
        <w:tabs>
          <w:tab w:val="left" w:pos="284"/>
        </w:tabs>
        <w:spacing w:before="0" w:beforeAutospacing="0" w:after="0" w:afterAutospacing="0"/>
        <w:jc w:val="both"/>
        <w:rPr>
          <w:lang w:val="lt-LT"/>
        </w:rPr>
      </w:pPr>
      <w:r w:rsidRPr="00786CC0">
        <w:rPr>
          <w:b/>
          <w:bCs/>
          <w:lang w:val="lt-LT"/>
        </w:rPr>
        <w:t>Lyderystė</w:t>
      </w:r>
      <w:r w:rsidRPr="00423533">
        <w:rPr>
          <w:lang w:val="lt-LT"/>
        </w:rPr>
        <w:t>.</w:t>
      </w:r>
      <w:r w:rsidRPr="00786CC0">
        <w:rPr>
          <w:lang w:val="lt-LT"/>
        </w:rPr>
        <w:t xml:space="preserve"> </w:t>
      </w:r>
      <w:r w:rsidRPr="00423533">
        <w:rPr>
          <w:lang w:val="lt-LT"/>
        </w:rPr>
        <w:t>P</w:t>
      </w:r>
      <w:r w:rsidRPr="00786CC0">
        <w:rPr>
          <w:lang w:val="lt-LT"/>
        </w:rPr>
        <w:t xml:space="preserve">irmavimas </w:t>
      </w:r>
      <w:r w:rsidRPr="00423533">
        <w:rPr>
          <w:lang w:val="lt-LT"/>
        </w:rPr>
        <w:t>b</w:t>
      </w:r>
      <w:r w:rsidRPr="00786CC0">
        <w:rPr>
          <w:lang w:val="lt-LT"/>
        </w:rPr>
        <w:t xml:space="preserve">endrovės teikiamų paslaugų rinkose, užtikrinama </w:t>
      </w:r>
      <w:r w:rsidRPr="00423533">
        <w:rPr>
          <w:lang w:val="lt-LT"/>
        </w:rPr>
        <w:t>b</w:t>
      </w:r>
      <w:r w:rsidRPr="00786CC0">
        <w:rPr>
          <w:lang w:val="lt-LT"/>
        </w:rPr>
        <w:t xml:space="preserve">endrovės kuriamų produktų ir teikiamų paslaugų kokybė, sąžininga konkurencija veiklos sričių rinkose ir darbuotojų tarpe, aiškus ilgalaikės vizijos ir trumpalaikių tikslų suvokimas bei jų siekimas. </w:t>
      </w:r>
    </w:p>
    <w:p w14:paraId="3180DDA2" w14:textId="2B3EA1D3" w:rsidR="00786CC0" w:rsidRPr="00786CC0" w:rsidRDefault="00786CC0" w:rsidP="00423533">
      <w:pPr>
        <w:pStyle w:val="prastasiniatinklio"/>
        <w:numPr>
          <w:ilvl w:val="0"/>
          <w:numId w:val="10"/>
        </w:numPr>
        <w:shd w:val="clear" w:color="auto" w:fill="FFFFFF"/>
        <w:tabs>
          <w:tab w:val="left" w:pos="284"/>
        </w:tabs>
        <w:spacing w:before="0" w:beforeAutospacing="0" w:after="0" w:afterAutospacing="0"/>
        <w:jc w:val="both"/>
        <w:rPr>
          <w:lang w:val="lt-LT"/>
        </w:rPr>
      </w:pPr>
      <w:r w:rsidRPr="00786CC0">
        <w:rPr>
          <w:b/>
          <w:bCs/>
          <w:lang w:val="lt-LT"/>
        </w:rPr>
        <w:t>Inovatyvumas</w:t>
      </w:r>
      <w:r w:rsidRPr="00423533">
        <w:rPr>
          <w:lang w:val="lt-LT"/>
        </w:rPr>
        <w:t>.</w:t>
      </w:r>
      <w:r w:rsidRPr="00786CC0">
        <w:rPr>
          <w:lang w:val="lt-LT"/>
        </w:rPr>
        <w:t xml:space="preserve"> </w:t>
      </w:r>
      <w:r w:rsidRPr="00423533">
        <w:rPr>
          <w:lang w:val="lt-LT"/>
        </w:rPr>
        <w:t>N</w:t>
      </w:r>
      <w:r w:rsidRPr="00786CC0">
        <w:rPr>
          <w:lang w:val="lt-LT"/>
        </w:rPr>
        <w:t xml:space="preserve">uolatinis noras tobulėti ir keistis, nuolatinė naujų, pažangesnių darbo priemonių ir metodų paieška, supratimas, kad inovacijos yra </w:t>
      </w:r>
      <w:r w:rsidRPr="00423533">
        <w:rPr>
          <w:lang w:val="lt-LT"/>
        </w:rPr>
        <w:t>b</w:t>
      </w:r>
      <w:r w:rsidRPr="00786CC0">
        <w:rPr>
          <w:lang w:val="lt-LT"/>
        </w:rPr>
        <w:t xml:space="preserve">endrovės konkurencinio pranašumo pagrindas. </w:t>
      </w:r>
    </w:p>
    <w:p w14:paraId="37C34BA5" w14:textId="557836AA" w:rsidR="00786CC0" w:rsidRPr="00786CC0" w:rsidRDefault="00786CC0" w:rsidP="00423533">
      <w:pPr>
        <w:pStyle w:val="prastasiniatinklio"/>
        <w:numPr>
          <w:ilvl w:val="0"/>
          <w:numId w:val="10"/>
        </w:numPr>
        <w:shd w:val="clear" w:color="auto" w:fill="FFFFFF"/>
        <w:tabs>
          <w:tab w:val="left" w:pos="284"/>
        </w:tabs>
        <w:spacing w:before="0" w:beforeAutospacing="0" w:after="0" w:afterAutospacing="0"/>
        <w:jc w:val="both"/>
        <w:rPr>
          <w:lang w:val="lt-LT"/>
        </w:rPr>
      </w:pPr>
      <w:r w:rsidRPr="00786CC0">
        <w:rPr>
          <w:b/>
          <w:bCs/>
          <w:lang w:val="lt-LT"/>
        </w:rPr>
        <w:t>Profesionalumas</w:t>
      </w:r>
      <w:r w:rsidRPr="00423533">
        <w:rPr>
          <w:lang w:val="lt-LT"/>
        </w:rPr>
        <w:t>.</w:t>
      </w:r>
      <w:r w:rsidRPr="00786CC0">
        <w:rPr>
          <w:lang w:val="lt-LT"/>
        </w:rPr>
        <w:t xml:space="preserve"> Bendrovė savo darbe taiko per ilgą laiką sukauptas žinias, įgytą patirtį ir nuolat mokosi ir tobulėja; besąlygiškas atsidavimas savo darbui bei atvirumas naujovėms, dalinimasis žiniomis, bei įgyta patirtimi su klientais, kolegomis ir partneriais. </w:t>
      </w:r>
    </w:p>
    <w:p w14:paraId="5A39D0D5" w14:textId="715A6046" w:rsidR="00786CC0" w:rsidRDefault="00786CC0" w:rsidP="00423533">
      <w:pPr>
        <w:pStyle w:val="prastasiniatinklio"/>
        <w:numPr>
          <w:ilvl w:val="0"/>
          <w:numId w:val="10"/>
        </w:numPr>
        <w:shd w:val="clear" w:color="auto" w:fill="FFFFFF"/>
        <w:tabs>
          <w:tab w:val="left" w:pos="284"/>
        </w:tabs>
        <w:spacing w:before="0" w:beforeAutospacing="0" w:after="0" w:afterAutospacing="0"/>
        <w:jc w:val="both"/>
        <w:rPr>
          <w:lang w:val="lt-LT"/>
        </w:rPr>
      </w:pPr>
      <w:r w:rsidRPr="00786CC0">
        <w:rPr>
          <w:b/>
          <w:bCs/>
          <w:lang w:val="lt-LT"/>
        </w:rPr>
        <w:lastRenderedPageBreak/>
        <w:t>Pagarba žmogui</w:t>
      </w:r>
      <w:r w:rsidRPr="00423533">
        <w:rPr>
          <w:lang w:val="lt-LT"/>
        </w:rPr>
        <w:t>.</w:t>
      </w:r>
      <w:r w:rsidRPr="00786CC0">
        <w:rPr>
          <w:lang w:val="lt-LT"/>
        </w:rPr>
        <w:t xml:space="preserve"> </w:t>
      </w:r>
      <w:r w:rsidRPr="00423533">
        <w:rPr>
          <w:lang w:val="lt-LT"/>
        </w:rPr>
        <w:t>P</w:t>
      </w:r>
      <w:r w:rsidRPr="00786CC0">
        <w:rPr>
          <w:lang w:val="lt-LT"/>
        </w:rPr>
        <w:t xml:space="preserve">ripažinimas, kad darbuotojai yra sėkmingos veiklos pamatas, </w:t>
      </w:r>
      <w:r w:rsidRPr="00423533">
        <w:rPr>
          <w:lang w:val="lt-LT"/>
        </w:rPr>
        <w:t>b</w:t>
      </w:r>
      <w:r w:rsidRPr="00786CC0">
        <w:rPr>
          <w:lang w:val="lt-LT"/>
        </w:rPr>
        <w:t xml:space="preserve">endrovės tradicijų, bei kultūros kūrimas ir puoselėjimas, įkvėpti ir motyvuoti darbuotojus efektyviam darbui </w:t>
      </w:r>
      <w:r w:rsidRPr="00423533">
        <w:rPr>
          <w:lang w:val="lt-LT"/>
        </w:rPr>
        <w:t>b</w:t>
      </w:r>
      <w:r w:rsidRPr="00786CC0">
        <w:rPr>
          <w:lang w:val="lt-LT"/>
        </w:rPr>
        <w:t xml:space="preserve">endrovės labui. </w:t>
      </w:r>
    </w:p>
    <w:p w14:paraId="7412EEED" w14:textId="77777777" w:rsidR="00AE7A59" w:rsidRPr="00786CC0" w:rsidRDefault="00AE7A59" w:rsidP="00AE7A59">
      <w:pPr>
        <w:pStyle w:val="prastasiniatinklio"/>
        <w:shd w:val="clear" w:color="auto" w:fill="FFFFFF"/>
        <w:tabs>
          <w:tab w:val="left" w:pos="284"/>
        </w:tabs>
        <w:spacing w:before="0" w:beforeAutospacing="0" w:after="0" w:afterAutospacing="0"/>
        <w:jc w:val="both"/>
        <w:rPr>
          <w:lang w:val="lt-LT"/>
        </w:rPr>
      </w:pPr>
    </w:p>
    <w:p w14:paraId="413A95CE" w14:textId="77777777" w:rsidR="007D0D27" w:rsidRDefault="007D0D27" w:rsidP="00423533">
      <w:pPr>
        <w:pStyle w:val="prastasiniatinklio"/>
        <w:shd w:val="clear" w:color="auto" w:fill="FFFFFF"/>
        <w:spacing w:before="0" w:beforeAutospacing="0" w:after="0" w:afterAutospacing="0"/>
        <w:rPr>
          <w:b/>
          <w:bCs/>
          <w:lang w:val="lt-LT" w:eastAsia="lt-LT"/>
        </w:rPr>
      </w:pPr>
      <w:r w:rsidRPr="00423533">
        <w:rPr>
          <w:b/>
          <w:bCs/>
          <w:lang w:val="lt-LT" w:eastAsia="lt-LT"/>
        </w:rPr>
        <w:t>Korporatyvinio valdymo struktūra</w:t>
      </w:r>
    </w:p>
    <w:p w14:paraId="59AA5E58" w14:textId="77777777" w:rsidR="00AE7A59" w:rsidRPr="00423533" w:rsidRDefault="00AE7A59" w:rsidP="00423533">
      <w:pPr>
        <w:pStyle w:val="prastasiniatinklio"/>
        <w:shd w:val="clear" w:color="auto" w:fill="FFFFFF"/>
        <w:spacing w:before="0" w:beforeAutospacing="0" w:after="0" w:afterAutospacing="0"/>
        <w:rPr>
          <w:b/>
          <w:bCs/>
          <w:lang w:val="lt-LT" w:eastAsia="lt-LT"/>
        </w:rPr>
      </w:pPr>
    </w:p>
    <w:p w14:paraId="6F299E26" w14:textId="54552434" w:rsidR="009A2C70" w:rsidRPr="00423533" w:rsidRDefault="007D0D27" w:rsidP="00423533">
      <w:pPr>
        <w:pStyle w:val="prastasiniatinklio"/>
        <w:shd w:val="clear" w:color="auto" w:fill="FFFFFF"/>
        <w:spacing w:before="0" w:beforeAutospacing="0" w:after="0" w:afterAutospacing="0"/>
        <w:jc w:val="both"/>
        <w:rPr>
          <w:lang w:val="lt-LT"/>
        </w:rPr>
      </w:pPr>
      <w:r w:rsidRPr="00423533">
        <w:rPr>
          <w:lang w:val="lt-LT"/>
        </w:rPr>
        <w:t xml:space="preserve">Pagal </w:t>
      </w:r>
      <w:r w:rsidR="00786CC0" w:rsidRPr="00423533">
        <w:rPr>
          <w:lang w:val="lt-LT" w:eastAsia="lt-LT"/>
        </w:rPr>
        <w:t>UAB „Lietuvos žirgynas“</w:t>
      </w:r>
      <w:r w:rsidRPr="00423533">
        <w:rPr>
          <w:lang w:val="lt-LT"/>
        </w:rPr>
        <w:t> </w:t>
      </w:r>
      <w:r w:rsidR="009A2C70" w:rsidRPr="00423533">
        <w:rPr>
          <w:lang w:val="lt-LT"/>
        </w:rPr>
        <w:t>įstatus</w:t>
      </w:r>
      <w:r w:rsidR="00E13082">
        <w:rPr>
          <w:lang w:val="lt-LT"/>
        </w:rPr>
        <w:t xml:space="preserve"> </w:t>
      </w:r>
      <w:r w:rsidR="009A2C70" w:rsidRPr="00423533">
        <w:rPr>
          <w:lang w:val="lt-LT"/>
        </w:rPr>
        <w:t>(https://lietuvoszirgynas.lt/wp-content/uploads/UAB-Lietuvos-zirgynas-istatai-2025-03.pdf)</w:t>
      </w:r>
      <w:r w:rsidRPr="00423533">
        <w:rPr>
          <w:lang w:val="lt-LT"/>
        </w:rPr>
        <w:t>, bendrovės valdymo organai yra visuotinis akcininkų susirinkimas</w:t>
      </w:r>
      <w:r w:rsidR="009A2C70" w:rsidRPr="00423533">
        <w:rPr>
          <w:lang w:val="lt-LT"/>
        </w:rPr>
        <w:t xml:space="preserve"> ir </w:t>
      </w:r>
      <w:r w:rsidRPr="00423533">
        <w:rPr>
          <w:lang w:val="lt-LT"/>
        </w:rPr>
        <w:t xml:space="preserve"> vienasmenis valdymo organas – bendrovės vadovas.</w:t>
      </w:r>
      <w:r w:rsidR="009A2C70" w:rsidRPr="00423533">
        <w:rPr>
          <w:lang w:val="lt-LT"/>
        </w:rPr>
        <w:t xml:space="preserve"> </w:t>
      </w:r>
    </w:p>
    <w:p w14:paraId="0E169666" w14:textId="1F234CD4" w:rsidR="004D08E9" w:rsidRPr="00423533" w:rsidRDefault="004D08E9" w:rsidP="00423533">
      <w:pPr>
        <w:pStyle w:val="prastasiniatinklio"/>
        <w:shd w:val="clear" w:color="auto" w:fill="FFFFFF"/>
        <w:spacing w:before="0" w:beforeAutospacing="0" w:after="0" w:afterAutospacing="0"/>
        <w:jc w:val="both"/>
        <w:rPr>
          <w:lang w:val="lt-LT"/>
        </w:rPr>
      </w:pPr>
      <w:r w:rsidRPr="00423533">
        <w:rPr>
          <w:lang w:val="lt-LT"/>
        </w:rPr>
        <w:t>Bendrovės visuotinis akcininkų susirinkimas yra aukščiausias bendrovės valdymo organas</w:t>
      </w:r>
      <w:r w:rsidR="00B823C0">
        <w:rPr>
          <w:lang w:val="lt-LT"/>
        </w:rPr>
        <w:t xml:space="preserve">. Bendrovės </w:t>
      </w:r>
      <w:r w:rsidRPr="00423533">
        <w:rPr>
          <w:lang w:val="lt-LT"/>
        </w:rPr>
        <w:t xml:space="preserve">89,6 proc. akcijų priklauso valstybei. </w:t>
      </w:r>
      <w:r w:rsidR="00786CC0" w:rsidRPr="00423533">
        <w:rPr>
          <w:lang w:val="lt-LT"/>
        </w:rPr>
        <w:t>Valstybės akcininko teises ir pareigas įgyvendina Žemės ūkio ministerija.</w:t>
      </w:r>
    </w:p>
    <w:p w14:paraId="5DF9D63D" w14:textId="051274EA" w:rsidR="004D08E9" w:rsidRPr="00423533" w:rsidRDefault="009A2C70" w:rsidP="00423533">
      <w:pPr>
        <w:pStyle w:val="prastasiniatinklio"/>
        <w:shd w:val="clear" w:color="auto" w:fill="FFFFFF"/>
        <w:spacing w:before="0" w:beforeAutospacing="0" w:after="0" w:afterAutospacing="0"/>
        <w:jc w:val="both"/>
        <w:rPr>
          <w:lang w:val="lt-LT"/>
        </w:rPr>
      </w:pPr>
      <w:r w:rsidRPr="00423533">
        <w:rPr>
          <w:lang w:val="lt-LT"/>
        </w:rPr>
        <w:t xml:space="preserve">Kolegialus valdymo organas – valdyba </w:t>
      </w:r>
      <w:r w:rsidR="004D08E9" w:rsidRPr="00423533">
        <w:rPr>
          <w:lang w:val="lt-LT"/>
        </w:rPr>
        <w:t xml:space="preserve">šiuo metu pagal bendrovės įstatus </w:t>
      </w:r>
      <w:r w:rsidRPr="00423533">
        <w:rPr>
          <w:lang w:val="lt-LT"/>
        </w:rPr>
        <w:t>nėra sudaryta, tačiau vykdoma nepriklausomų valdybos narių atranka į būsimą bendrovės valdybą. Atrinkus valdybos narius, bus keičiami bendrovės įstatai.</w:t>
      </w:r>
    </w:p>
    <w:p w14:paraId="3781DE7D" w14:textId="72770654" w:rsidR="00E11199" w:rsidRPr="00423533" w:rsidRDefault="004D08E9" w:rsidP="00423533">
      <w:pPr>
        <w:pStyle w:val="paragraph"/>
        <w:spacing w:before="0" w:beforeAutospacing="0" w:after="0" w:afterAutospacing="0"/>
        <w:jc w:val="both"/>
        <w:textAlignment w:val="baseline"/>
        <w:rPr>
          <w:color w:val="000000" w:themeColor="text1"/>
        </w:rPr>
      </w:pPr>
      <w:r w:rsidRPr="00423533">
        <w:rPr>
          <w:color w:val="000000" w:themeColor="text1"/>
        </w:rPr>
        <w:t>Bendrovėje planuojama sudaryti valdybą iš 3 narių, iš jų 2 bus atrinkti nepriklausomi nariai ir 1 narys</w:t>
      </w:r>
      <w:r w:rsidR="00B823C0">
        <w:rPr>
          <w:color w:val="000000" w:themeColor="text1"/>
        </w:rPr>
        <w:t xml:space="preserve"> –</w:t>
      </w:r>
      <w:r w:rsidRPr="00423533">
        <w:rPr>
          <w:color w:val="000000" w:themeColor="text1"/>
        </w:rPr>
        <w:t xml:space="preserve"> Žemės ūkio ministerijos parinktas karjeros valstybės tarnautojas. </w:t>
      </w:r>
    </w:p>
    <w:p w14:paraId="21EBCDA9" w14:textId="5461658E" w:rsidR="004D08E9" w:rsidRPr="00423533" w:rsidRDefault="004D08E9" w:rsidP="00423533">
      <w:pPr>
        <w:pStyle w:val="paragraph"/>
        <w:spacing w:before="0" w:beforeAutospacing="0" w:after="0" w:afterAutospacing="0"/>
        <w:jc w:val="both"/>
        <w:textAlignment w:val="baseline"/>
        <w:rPr>
          <w:color w:val="000000" w:themeColor="text1"/>
        </w:rPr>
      </w:pPr>
      <w:r w:rsidRPr="00423533">
        <w:rPr>
          <w:color w:val="000000" w:themeColor="text1"/>
        </w:rPr>
        <w:t xml:space="preserve">Kitų kolegialių organų ir komitetų bendrovėje nėra sudaryta. </w:t>
      </w:r>
    </w:p>
    <w:p w14:paraId="2A0CE8DE" w14:textId="64054CAF" w:rsidR="00E11199" w:rsidRPr="00423533" w:rsidRDefault="00E11199" w:rsidP="00423533">
      <w:pPr>
        <w:jc w:val="both"/>
        <w:rPr>
          <w:lang w:val="lt-LT" w:eastAsia="lt-LT"/>
        </w:rPr>
      </w:pPr>
      <w:r w:rsidRPr="00423533">
        <w:rPr>
          <w:lang w:val="lt-LT" w:eastAsia="lt-LT"/>
        </w:rPr>
        <w:t xml:space="preserve">Bendrovės direktorius – vienasmenis </w:t>
      </w:r>
      <w:r w:rsidR="00E13082" w:rsidRPr="00423533">
        <w:rPr>
          <w:lang w:val="lt-LT" w:eastAsia="lt-LT"/>
        </w:rPr>
        <w:t>bendrovės</w:t>
      </w:r>
      <w:r w:rsidRPr="00423533">
        <w:rPr>
          <w:lang w:val="lt-LT" w:eastAsia="lt-LT"/>
        </w:rPr>
        <w:t xml:space="preserve"> valdymo organas, kuris pagal savo įgaliojimus organizuoja kasdieninę </w:t>
      </w:r>
      <w:r w:rsidR="00E13082" w:rsidRPr="00423533">
        <w:rPr>
          <w:lang w:val="lt-LT" w:eastAsia="lt-LT"/>
        </w:rPr>
        <w:t>bendrovės</w:t>
      </w:r>
      <w:r w:rsidRPr="00423533">
        <w:rPr>
          <w:lang w:val="lt-LT" w:eastAsia="lt-LT"/>
        </w:rPr>
        <w:t xml:space="preserve"> veiklą ir jai vadovauja. </w:t>
      </w:r>
    </w:p>
    <w:p w14:paraId="3DB8D5DA" w14:textId="259809A9" w:rsidR="00E11199" w:rsidRPr="00423533" w:rsidRDefault="007D0D27" w:rsidP="00423533">
      <w:pPr>
        <w:jc w:val="both"/>
        <w:rPr>
          <w:lang w:val="lt-LT" w:eastAsia="lt-LT"/>
        </w:rPr>
      </w:pPr>
      <w:r w:rsidRPr="00423533">
        <w:rPr>
          <w:lang w:val="lt-LT" w:eastAsia="lt-LT"/>
        </w:rPr>
        <w:t>Bendrovės direktori</w:t>
      </w:r>
      <w:r w:rsidR="004D08E9" w:rsidRPr="00423533">
        <w:rPr>
          <w:lang w:val="lt-LT" w:eastAsia="lt-LT"/>
        </w:rPr>
        <w:t>a</w:t>
      </w:r>
      <w:r w:rsidRPr="00423533">
        <w:rPr>
          <w:lang w:val="lt-LT" w:eastAsia="lt-LT"/>
        </w:rPr>
        <w:t xml:space="preserve">us </w:t>
      </w:r>
      <w:r w:rsidR="00E11199" w:rsidRPr="00423533">
        <w:rPr>
          <w:lang w:val="lt-LT" w:eastAsia="lt-LT"/>
        </w:rPr>
        <w:t xml:space="preserve">pareigos ir </w:t>
      </w:r>
      <w:r w:rsidRPr="00423533">
        <w:rPr>
          <w:lang w:val="lt-LT" w:eastAsia="lt-LT"/>
        </w:rPr>
        <w:t xml:space="preserve">kompetencija </w:t>
      </w:r>
      <w:r w:rsidR="00E11199" w:rsidRPr="00423533">
        <w:rPr>
          <w:lang w:val="lt-LT" w:eastAsia="lt-LT"/>
        </w:rPr>
        <w:t xml:space="preserve">yra </w:t>
      </w:r>
      <w:r w:rsidR="00E13082" w:rsidRPr="00423533">
        <w:rPr>
          <w:lang w:val="lt-LT" w:eastAsia="lt-LT"/>
        </w:rPr>
        <w:t>apibrėžtos</w:t>
      </w:r>
      <w:r w:rsidR="00E11199" w:rsidRPr="00423533">
        <w:rPr>
          <w:lang w:val="lt-LT" w:eastAsia="lt-LT"/>
        </w:rPr>
        <w:t xml:space="preserve"> Akcinių bendrovių įstatyme ir </w:t>
      </w:r>
      <w:r w:rsidR="00E13082">
        <w:rPr>
          <w:lang w:val="lt-LT" w:eastAsia="lt-LT"/>
        </w:rPr>
        <w:t>b</w:t>
      </w:r>
      <w:r w:rsidR="00E13082" w:rsidRPr="00423533">
        <w:rPr>
          <w:lang w:val="lt-LT" w:eastAsia="lt-LT"/>
        </w:rPr>
        <w:t>endrovės</w:t>
      </w:r>
      <w:r w:rsidR="00E11199" w:rsidRPr="00423533">
        <w:rPr>
          <w:lang w:val="lt-LT" w:eastAsia="lt-LT"/>
        </w:rPr>
        <w:t xml:space="preserve"> įstatuose</w:t>
      </w:r>
      <w:r w:rsidRPr="00423533">
        <w:rPr>
          <w:lang w:val="lt-LT" w:eastAsia="lt-LT"/>
        </w:rPr>
        <w:t>.</w:t>
      </w:r>
    </w:p>
    <w:p w14:paraId="69C35F86" w14:textId="76F0F05F" w:rsidR="007D0D27" w:rsidRPr="00423533" w:rsidRDefault="007D0D27" w:rsidP="00423533">
      <w:pPr>
        <w:jc w:val="both"/>
        <w:rPr>
          <w:lang w:val="lt-LT" w:eastAsia="lt-LT"/>
        </w:rPr>
      </w:pPr>
    </w:p>
    <w:p w14:paraId="07348395" w14:textId="630E0405" w:rsidR="007D0D27" w:rsidRPr="00423533" w:rsidRDefault="00E11199" w:rsidP="00423533">
      <w:pPr>
        <w:rPr>
          <w:b/>
          <w:bCs/>
          <w:lang w:val="lt-LT" w:eastAsia="lt-LT"/>
        </w:rPr>
      </w:pPr>
      <w:r w:rsidRPr="00423533">
        <w:rPr>
          <w:b/>
          <w:bCs/>
          <w:lang w:val="lt-LT" w:eastAsia="lt-LT"/>
        </w:rPr>
        <w:t>Bendrovės direktoriaus a</w:t>
      </w:r>
      <w:r w:rsidR="007D0D27" w:rsidRPr="00423533">
        <w:rPr>
          <w:b/>
          <w:bCs/>
          <w:lang w:val="lt-LT" w:eastAsia="lt-LT"/>
        </w:rPr>
        <w:t xml:space="preserve">tlygis </w:t>
      </w:r>
    </w:p>
    <w:p w14:paraId="49191CC1" w14:textId="548E0F9F" w:rsidR="004D08E9" w:rsidRPr="00423533" w:rsidRDefault="007D0D27" w:rsidP="00423533">
      <w:pPr>
        <w:jc w:val="both"/>
        <w:rPr>
          <w:lang w:val="lt-LT"/>
        </w:rPr>
      </w:pPr>
      <w:r w:rsidRPr="00423533">
        <w:rPr>
          <w:lang w:val="lt-LT" w:eastAsia="lt-LT"/>
        </w:rPr>
        <w:br/>
      </w:r>
      <w:r w:rsidR="00E11199" w:rsidRPr="00423533">
        <w:rPr>
          <w:lang w:val="lt-LT" w:eastAsia="lt-LT"/>
        </w:rPr>
        <w:t>UAB „Lietuvos žirgynas“</w:t>
      </w:r>
      <w:r w:rsidR="00E11199" w:rsidRPr="00423533">
        <w:rPr>
          <w:lang w:val="lt-LT"/>
        </w:rPr>
        <w:t> </w:t>
      </w:r>
      <w:r w:rsidR="00F73B14" w:rsidRPr="00423533">
        <w:rPr>
          <w:lang w:val="lt-LT" w:eastAsia="lt-LT"/>
        </w:rPr>
        <w:t xml:space="preserve"> visuotinis akcininkų susirinkimas </w:t>
      </w:r>
      <w:r w:rsidR="00F73B14" w:rsidRPr="00423533">
        <w:rPr>
          <w:lang w:val="lt-LT"/>
        </w:rPr>
        <w:t xml:space="preserve">bendrovės direktoriui </w:t>
      </w:r>
      <w:r w:rsidR="00F73B14" w:rsidRPr="00423533">
        <w:rPr>
          <w:lang w:val="lt-LT" w:eastAsia="lt-LT"/>
        </w:rPr>
        <w:t>nustatė</w:t>
      </w:r>
      <w:r w:rsidR="00F73B14" w:rsidRPr="00423533">
        <w:rPr>
          <w:lang w:val="lt-LT"/>
        </w:rPr>
        <w:t xml:space="preserve"> mėnesinės (pareiginės) </w:t>
      </w:r>
      <w:r w:rsidR="00F73B14" w:rsidRPr="00423533">
        <w:rPr>
          <w:b/>
          <w:bCs/>
          <w:i/>
          <w:iCs/>
          <w:lang w:val="lt-LT"/>
        </w:rPr>
        <w:t>algos koeficientą – 2,3</w:t>
      </w:r>
      <w:r w:rsidR="00F73B14" w:rsidRPr="00423533">
        <w:rPr>
          <w:lang w:val="lt-LT"/>
        </w:rPr>
        <w:t xml:space="preserve"> (</w:t>
      </w:r>
      <w:r w:rsidR="00F73B14" w:rsidRPr="00423533">
        <w:rPr>
          <w:lang w:val="lt-LT" w:eastAsia="lt-LT"/>
        </w:rPr>
        <w:t xml:space="preserve">Lietuvos Respublikos pareiginės algos (atlyginimo) bazinio dydžio nustatymo ir asignavimų darbo užmokesčiui perskaičiavimo įstatyme nustatytas pareiginės algos (atlyginimo) bazinis dydis) </w:t>
      </w:r>
      <w:r w:rsidR="00F73B14" w:rsidRPr="00423533">
        <w:rPr>
          <w:lang w:val="lt-LT"/>
        </w:rPr>
        <w:t>(</w:t>
      </w:r>
      <w:r w:rsidR="00F73B14" w:rsidRPr="00423533">
        <w:rPr>
          <w:b/>
          <w:bCs/>
          <w:i/>
          <w:iCs/>
          <w:lang w:val="lt-LT"/>
        </w:rPr>
        <w:t>arba 4106,4 Eur neatskaičius mokesčių</w:t>
      </w:r>
      <w:r w:rsidR="00F73B14" w:rsidRPr="00423533">
        <w:rPr>
          <w:lang w:val="lt-LT"/>
        </w:rPr>
        <w:t>).</w:t>
      </w:r>
    </w:p>
    <w:p w14:paraId="11DA44F8" w14:textId="2060309A" w:rsidR="00F73B14" w:rsidRPr="00423533" w:rsidRDefault="00F73B14" w:rsidP="00423533">
      <w:pPr>
        <w:pStyle w:val="Sraopastraipa"/>
        <w:tabs>
          <w:tab w:val="left" w:pos="409"/>
        </w:tabs>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423533">
        <w:rPr>
          <w:rFonts w:ascii="Times New Roman" w:hAnsi="Times New Roman" w:cs="Times New Roman"/>
          <w:sz w:val="24"/>
          <w:szCs w:val="24"/>
        </w:rPr>
        <w:t xml:space="preserve">Bendrovės direktoriaus darbo </w:t>
      </w:r>
      <w:r w:rsidRPr="00423533">
        <w:rPr>
          <w:rFonts w:ascii="Times New Roman" w:hAnsi="Times New Roman" w:cs="Times New Roman"/>
          <w:sz w:val="24"/>
          <w:szCs w:val="24"/>
          <w:lang w:eastAsia="lt-LT"/>
        </w:rPr>
        <w:t xml:space="preserve">užmokestis nustatomas vadovaujantis Lietuvos Respublikos Vyriausybės 2002 m. rugpjūčio 23 d. nutarimo Nr. 1341 „Dėl valstybės valdomų įmonių vadovų darbo užmokesčio“ nuostatomis ir jį </w:t>
      </w:r>
      <w:r w:rsidRPr="00423533">
        <w:rPr>
          <w:rFonts w:ascii="Times New Roman" w:hAnsi="Times New Roman" w:cs="Times New Roman"/>
          <w:sz w:val="24"/>
          <w:szCs w:val="24"/>
        </w:rPr>
        <w:t>sudaro mėnesinė (pareiginė) alga (pastovioji dalis), kintamoji dalis ir premija.</w:t>
      </w:r>
    </w:p>
    <w:p w14:paraId="2D704082" w14:textId="44E7FA23" w:rsidR="00E11199" w:rsidRDefault="00E11199" w:rsidP="00423533">
      <w:pPr>
        <w:pStyle w:val="Sraopastraipa"/>
        <w:tabs>
          <w:tab w:val="left" w:pos="409"/>
        </w:tabs>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423533">
        <w:rPr>
          <w:rFonts w:ascii="Times New Roman" w:hAnsi="Times New Roman" w:cs="Times New Roman"/>
          <w:sz w:val="24"/>
          <w:szCs w:val="24"/>
        </w:rPr>
        <w:t xml:space="preserve">Bendrovės direktoriui gali būti išmokėta kintamoji metinio darbo užmokesčio dalis, kuri yra tiesiogiai susieta su metinių tikslų pasiekimu ir priklauso nuo faktinių nustatytų metinių rodiklių pasiekimo. </w:t>
      </w:r>
    </w:p>
    <w:p w14:paraId="746F287E" w14:textId="4C9006EF" w:rsidR="00B823C0" w:rsidRPr="00B823C0" w:rsidRDefault="00B823C0" w:rsidP="00423533">
      <w:pPr>
        <w:pStyle w:val="Sraopastraipa"/>
        <w:tabs>
          <w:tab w:val="left" w:pos="409"/>
        </w:tabs>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Bendrovės direktoriui </w:t>
      </w:r>
      <w:r w:rsidRPr="00B823C0">
        <w:rPr>
          <w:rFonts w:ascii="Times New Roman" w:hAnsi="Times New Roman" w:cs="Times New Roman"/>
          <w:sz w:val="24"/>
          <w:szCs w:val="24"/>
        </w:rPr>
        <w:t xml:space="preserve">už išskirtinį indėlį įgyvendinant </w:t>
      </w:r>
      <w:r>
        <w:rPr>
          <w:rFonts w:ascii="Times New Roman" w:hAnsi="Times New Roman" w:cs="Times New Roman"/>
          <w:sz w:val="24"/>
          <w:szCs w:val="24"/>
        </w:rPr>
        <w:t>bendrovės</w:t>
      </w:r>
      <w:r w:rsidRPr="00B823C0">
        <w:rPr>
          <w:rFonts w:ascii="Times New Roman" w:hAnsi="Times New Roman" w:cs="Times New Roman"/>
          <w:sz w:val="24"/>
          <w:szCs w:val="24"/>
        </w:rPr>
        <w:t xml:space="preserve"> tikslus arba pasiektus išskirtinius rezultatus, pasibaigus finansiniams metams ir patvirtinus finansinių ataskaitų rinkinius, iš </w:t>
      </w:r>
      <w:r>
        <w:rPr>
          <w:rFonts w:ascii="Times New Roman" w:hAnsi="Times New Roman" w:cs="Times New Roman"/>
          <w:sz w:val="24"/>
          <w:szCs w:val="24"/>
        </w:rPr>
        <w:t>bendrovės</w:t>
      </w:r>
      <w:r w:rsidRPr="00B823C0">
        <w:rPr>
          <w:rFonts w:ascii="Times New Roman" w:hAnsi="Times New Roman" w:cs="Times New Roman"/>
          <w:sz w:val="24"/>
          <w:szCs w:val="24"/>
        </w:rPr>
        <w:t xml:space="preserve"> pelno arba iš sutaupytų lėšų, skirtų darbo užmokesčiui, gali </w:t>
      </w:r>
      <w:r>
        <w:rPr>
          <w:rFonts w:ascii="Times New Roman" w:hAnsi="Times New Roman" w:cs="Times New Roman"/>
          <w:sz w:val="24"/>
          <w:szCs w:val="24"/>
        </w:rPr>
        <w:t xml:space="preserve">būti </w:t>
      </w:r>
      <w:r w:rsidRPr="00B823C0">
        <w:rPr>
          <w:rFonts w:ascii="Times New Roman" w:hAnsi="Times New Roman" w:cs="Times New Roman"/>
          <w:sz w:val="24"/>
          <w:szCs w:val="24"/>
        </w:rPr>
        <w:t>skir</w:t>
      </w:r>
      <w:r>
        <w:rPr>
          <w:rFonts w:ascii="Times New Roman" w:hAnsi="Times New Roman" w:cs="Times New Roman"/>
          <w:sz w:val="24"/>
          <w:szCs w:val="24"/>
        </w:rPr>
        <w:t xml:space="preserve">iama </w:t>
      </w:r>
      <w:r w:rsidRPr="00B823C0">
        <w:rPr>
          <w:rFonts w:ascii="Times New Roman" w:hAnsi="Times New Roman" w:cs="Times New Roman"/>
          <w:sz w:val="24"/>
          <w:szCs w:val="24"/>
        </w:rPr>
        <w:t>premij</w:t>
      </w:r>
      <w:r>
        <w:rPr>
          <w:rFonts w:ascii="Times New Roman" w:hAnsi="Times New Roman" w:cs="Times New Roman"/>
          <w:sz w:val="24"/>
          <w:szCs w:val="24"/>
        </w:rPr>
        <w:t>a</w:t>
      </w:r>
      <w:r w:rsidRPr="00B823C0">
        <w:rPr>
          <w:rFonts w:ascii="Times New Roman" w:hAnsi="Times New Roman" w:cs="Times New Roman"/>
          <w:sz w:val="24"/>
          <w:szCs w:val="24"/>
        </w:rPr>
        <w:t>, kurios dydis negali viršyti jo 4 pareiginės algos dydžių.</w:t>
      </w:r>
    </w:p>
    <w:p w14:paraId="034DA305" w14:textId="77777777" w:rsidR="00E11199" w:rsidRPr="00423533" w:rsidRDefault="00E11199" w:rsidP="00423533">
      <w:pPr>
        <w:pStyle w:val="Sraopastraipa"/>
        <w:tabs>
          <w:tab w:val="left" w:pos="409"/>
        </w:tabs>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p>
    <w:p w14:paraId="7662BBFB" w14:textId="423941E9" w:rsidR="00786CC0" w:rsidRPr="00423533" w:rsidRDefault="00786CC0" w:rsidP="00423533">
      <w:pPr>
        <w:pStyle w:val="Sraopastraipa"/>
        <w:tabs>
          <w:tab w:val="left" w:pos="409"/>
        </w:tabs>
        <w:overflowPunct w:val="0"/>
        <w:autoSpaceDE w:val="0"/>
        <w:autoSpaceDN w:val="0"/>
        <w:adjustRightInd w:val="0"/>
        <w:spacing w:after="0" w:line="240" w:lineRule="auto"/>
        <w:ind w:left="0"/>
        <w:jc w:val="both"/>
        <w:textAlignment w:val="baseline"/>
        <w:rPr>
          <w:rFonts w:ascii="Times New Roman" w:hAnsi="Times New Roman" w:cs="Times New Roman"/>
          <w:sz w:val="24"/>
          <w:szCs w:val="24"/>
        </w:rPr>
      </w:pPr>
      <w:r w:rsidRPr="00423533">
        <w:rPr>
          <w:rFonts w:ascii="Times New Roman" w:hAnsi="Times New Roman" w:cs="Times New Roman"/>
          <w:sz w:val="24"/>
          <w:szCs w:val="24"/>
          <w:lang w:val="pt-BR"/>
        </w:rPr>
        <w:t xml:space="preserve">Darbo vieta – </w:t>
      </w:r>
      <w:r w:rsidRPr="00423533">
        <w:rPr>
          <w:rFonts w:ascii="Times New Roman" w:eastAsia="Calibri" w:hAnsi="Times New Roman" w:cs="Times New Roman"/>
          <w:color w:val="000000"/>
          <w:sz w:val="24"/>
          <w:szCs w:val="24"/>
        </w:rPr>
        <w:t>Žirgų g. 2, Riešė k., Vilniaus r. sav.</w:t>
      </w:r>
    </w:p>
    <w:p w14:paraId="51558EF3" w14:textId="07D6C16D" w:rsidR="007D0D27" w:rsidRPr="00423533" w:rsidRDefault="007D0D27" w:rsidP="00423533">
      <w:pPr>
        <w:rPr>
          <w:lang w:val="lt-LT" w:eastAsia="lt-LT"/>
        </w:rPr>
      </w:pPr>
      <w:r w:rsidRPr="00423533">
        <w:rPr>
          <w:lang w:val="lt-LT" w:eastAsia="lt-LT"/>
        </w:rPr>
        <w:br/>
      </w:r>
      <w:r w:rsidRPr="00423533">
        <w:rPr>
          <w:b/>
          <w:bCs/>
          <w:lang w:val="lt-LT" w:eastAsia="lt-LT"/>
        </w:rPr>
        <w:t>Reikalavimai kandidatams</w:t>
      </w:r>
    </w:p>
    <w:p w14:paraId="7A4E14ED" w14:textId="54B74F3E" w:rsidR="00F73B14" w:rsidRPr="00423533" w:rsidRDefault="007D0D27" w:rsidP="00423533">
      <w:pPr>
        <w:jc w:val="both"/>
        <w:rPr>
          <w:lang w:val="lt-LT"/>
        </w:rPr>
      </w:pPr>
      <w:r w:rsidRPr="00423533">
        <w:rPr>
          <w:b/>
          <w:bCs/>
          <w:lang w:val="lt-LT" w:eastAsia="lt-LT"/>
        </w:rPr>
        <w:br/>
      </w:r>
      <w:r w:rsidR="009A2C70" w:rsidRPr="00423533">
        <w:rPr>
          <w:lang w:val="lt-LT" w:eastAsia="lt-LT"/>
        </w:rPr>
        <w:t xml:space="preserve">Žemės ūkio ministerijai, kaip pagrindinei bendrovės akcininkei, 2025-04-29 </w:t>
      </w:r>
      <w:r w:rsidR="009B0B99" w:rsidRPr="00423533">
        <w:rPr>
          <w:lang w:val="lt-LT" w:eastAsia="lt-LT"/>
        </w:rPr>
        <w:t>UAB „Lietuvos žirgynas“</w:t>
      </w:r>
      <w:r w:rsidR="009B0B99" w:rsidRPr="00423533">
        <w:rPr>
          <w:lang w:val="lt-LT"/>
        </w:rPr>
        <w:t> </w:t>
      </w:r>
      <w:r w:rsidR="009A2C70" w:rsidRPr="00423533">
        <w:rPr>
          <w:lang w:val="lt-LT" w:eastAsia="lt-LT"/>
        </w:rPr>
        <w:t xml:space="preserve">eilinio visuotinio akcininkų susirinkimo metu buvo pavesta </w:t>
      </w:r>
      <w:r w:rsidR="004D08E9" w:rsidRPr="00423533">
        <w:rPr>
          <w:lang w:val="lt-LT"/>
        </w:rPr>
        <w:t xml:space="preserve">organizuoti konkursą </w:t>
      </w:r>
      <w:r w:rsidR="009B0B99" w:rsidRPr="00423533">
        <w:rPr>
          <w:lang w:val="lt-LT" w:eastAsia="lt-LT"/>
        </w:rPr>
        <w:t>UAB „Lietuvos žirgynas“</w:t>
      </w:r>
      <w:r w:rsidR="009B0B99" w:rsidRPr="00423533">
        <w:rPr>
          <w:lang w:val="lt-LT"/>
        </w:rPr>
        <w:t> </w:t>
      </w:r>
      <w:r w:rsidR="004D08E9" w:rsidRPr="00423533">
        <w:rPr>
          <w:lang w:val="lt-LT"/>
        </w:rPr>
        <w:t>direktoriaus pareigoms užimti</w:t>
      </w:r>
      <w:r w:rsidR="00F73B14" w:rsidRPr="00423533">
        <w:rPr>
          <w:lang w:val="lt-LT"/>
        </w:rPr>
        <w:t>.</w:t>
      </w:r>
    </w:p>
    <w:p w14:paraId="4596955D" w14:textId="1E737BE0" w:rsidR="00F73B14" w:rsidRPr="00423533" w:rsidRDefault="007D0D27" w:rsidP="00423533">
      <w:pPr>
        <w:jc w:val="both"/>
        <w:rPr>
          <w:lang w:val="lt-LT" w:eastAsia="lt-LT"/>
        </w:rPr>
      </w:pPr>
      <w:r w:rsidRPr="00423533">
        <w:rPr>
          <w:lang w:val="lt-LT" w:eastAsia="lt-LT"/>
        </w:rPr>
        <w:lastRenderedPageBreak/>
        <w:t>Visi kandidatai turi turėti išsilavinimą, žinias, profesinius įgūdžius bei patirtį, reikalingą</w:t>
      </w:r>
      <w:r w:rsidRPr="00423533">
        <w:rPr>
          <w:lang w:val="lt-LT" w:eastAsia="lt-LT"/>
        </w:rPr>
        <w:br/>
        <w:t>direktoriaus pareigų vykdymui</w:t>
      </w:r>
      <w:r w:rsidR="009B0B99" w:rsidRPr="00423533">
        <w:rPr>
          <w:lang w:val="lt-LT" w:eastAsia="lt-LT"/>
        </w:rPr>
        <w:t xml:space="preserve">, atitikti bendruosius, specialiuosius ir vertybinius reikalavimus. </w:t>
      </w:r>
      <w:r w:rsidR="009B0B99" w:rsidRPr="00E13082">
        <w:rPr>
          <w:lang w:val="lt-LT" w:eastAsia="lt-LT"/>
        </w:rPr>
        <w:t>Papildomos kompetencijos ir patirtys bus vertinami kaip privalumas.</w:t>
      </w:r>
      <w:r w:rsidRPr="00423533">
        <w:rPr>
          <w:lang w:val="lt-LT" w:eastAsia="lt-LT"/>
        </w:rPr>
        <w:t xml:space="preserve"> </w:t>
      </w:r>
    </w:p>
    <w:p w14:paraId="5A59DC10" w14:textId="78E007C2" w:rsidR="007D0D27" w:rsidRPr="00423533" w:rsidRDefault="007D0D27" w:rsidP="00423533">
      <w:pPr>
        <w:jc w:val="both"/>
        <w:rPr>
          <w:lang w:val="lt-LT" w:eastAsia="lt-LT"/>
        </w:rPr>
      </w:pPr>
      <w:r w:rsidRPr="00423533">
        <w:rPr>
          <w:lang w:val="lt-LT" w:eastAsia="lt-LT"/>
        </w:rPr>
        <w:t>Dalyvauti antrame atrankos etape bus pakviesti tie kandidatai, kurie geriausiai atitinka toliau</w:t>
      </w:r>
      <w:r w:rsidRPr="00423533">
        <w:rPr>
          <w:lang w:val="lt-LT" w:eastAsia="lt-LT"/>
        </w:rPr>
        <w:br/>
        <w:t>aprašytus reikalavimus.</w:t>
      </w:r>
    </w:p>
    <w:p w14:paraId="2459E4C2" w14:textId="77777777" w:rsidR="00AE7A59" w:rsidRDefault="00AE7A59" w:rsidP="00423533">
      <w:pPr>
        <w:rPr>
          <w:lang w:val="lt-LT" w:eastAsia="lt-LT"/>
        </w:rPr>
      </w:pPr>
    </w:p>
    <w:p w14:paraId="445C3F35" w14:textId="6B081A4C" w:rsidR="007D0D27" w:rsidRPr="00423533" w:rsidRDefault="007D0D27" w:rsidP="00AE7A59">
      <w:pPr>
        <w:tabs>
          <w:tab w:val="left" w:pos="284"/>
        </w:tabs>
        <w:rPr>
          <w:lang w:val="lt-LT"/>
        </w:rPr>
      </w:pPr>
      <w:bookmarkStart w:id="0" w:name="_Hlk96416320"/>
      <w:r w:rsidRPr="00423533">
        <w:rPr>
          <w:b/>
          <w:bCs/>
          <w:lang w:val="lt-LT"/>
        </w:rPr>
        <w:t>Bendrieji reikalavimai</w:t>
      </w:r>
      <w:r w:rsidRPr="00423533">
        <w:rPr>
          <w:lang w:val="lt-LT"/>
        </w:rPr>
        <w:t xml:space="preserve"> </w:t>
      </w:r>
      <w:r w:rsidRPr="00423533">
        <w:rPr>
          <w:b/>
          <w:bCs/>
          <w:lang w:val="lt-LT"/>
        </w:rPr>
        <w:t>(privalomi)</w:t>
      </w:r>
    </w:p>
    <w:p w14:paraId="21F1B597" w14:textId="77777777" w:rsidR="007D0D27" w:rsidRPr="00423533" w:rsidRDefault="007D0D27" w:rsidP="00AE7A59">
      <w:pPr>
        <w:tabs>
          <w:tab w:val="left" w:pos="284"/>
        </w:tabs>
        <w:rPr>
          <w:lang w:val="lt-LT"/>
        </w:rPr>
      </w:pPr>
    </w:p>
    <w:p w14:paraId="50D01375" w14:textId="77777777" w:rsidR="007D0D27" w:rsidRPr="00423533" w:rsidRDefault="007D0D27" w:rsidP="00AE7A59">
      <w:pPr>
        <w:pStyle w:val="Sraopastraipa"/>
        <w:numPr>
          <w:ilvl w:val="0"/>
          <w:numId w:val="3"/>
        </w:numPr>
        <w:tabs>
          <w:tab w:val="left" w:pos="284"/>
        </w:tabs>
        <w:spacing w:after="0" w:line="240" w:lineRule="auto"/>
        <w:ind w:left="0" w:firstLine="0"/>
        <w:rPr>
          <w:rFonts w:ascii="Times New Roman" w:hAnsi="Times New Roman" w:cs="Times New Roman"/>
          <w:sz w:val="24"/>
          <w:szCs w:val="24"/>
        </w:rPr>
      </w:pPr>
      <w:r w:rsidRPr="00423533">
        <w:rPr>
          <w:rFonts w:ascii="Times New Roman" w:hAnsi="Times New Roman" w:cs="Times New Roman"/>
          <w:sz w:val="24"/>
          <w:szCs w:val="24"/>
        </w:rPr>
        <w:t>Aukštasis universitetinis arba jam prilyginamas išsilavinimas;</w:t>
      </w:r>
    </w:p>
    <w:p w14:paraId="7A35E3DD" w14:textId="4F63FF04" w:rsidR="007D0D27" w:rsidRPr="00423533" w:rsidRDefault="007D0D27" w:rsidP="00AE7A59">
      <w:pPr>
        <w:pStyle w:val="Sraopastraipa"/>
        <w:numPr>
          <w:ilvl w:val="0"/>
          <w:numId w:val="3"/>
        </w:numPr>
        <w:tabs>
          <w:tab w:val="left" w:pos="284"/>
        </w:tabs>
        <w:spacing w:after="0" w:line="240" w:lineRule="auto"/>
        <w:ind w:left="0" w:firstLine="0"/>
        <w:rPr>
          <w:rFonts w:ascii="Times New Roman" w:hAnsi="Times New Roman" w:cs="Times New Roman"/>
          <w:sz w:val="24"/>
          <w:szCs w:val="24"/>
        </w:rPr>
      </w:pPr>
      <w:r w:rsidRPr="00423533">
        <w:rPr>
          <w:rFonts w:ascii="Times New Roman" w:hAnsi="Times New Roman" w:cs="Times New Roman"/>
          <w:sz w:val="24"/>
          <w:szCs w:val="24"/>
        </w:rPr>
        <w:t xml:space="preserve">Ne mažesnė nei </w:t>
      </w:r>
      <w:r w:rsidR="000B5EC0" w:rsidRPr="00423533">
        <w:rPr>
          <w:rFonts w:ascii="Times New Roman" w:hAnsi="Times New Roman" w:cs="Times New Roman"/>
          <w:sz w:val="24"/>
          <w:szCs w:val="24"/>
        </w:rPr>
        <w:t>1</w:t>
      </w:r>
      <w:r w:rsidR="00B823C0">
        <w:rPr>
          <w:rFonts w:ascii="Times New Roman" w:hAnsi="Times New Roman" w:cs="Times New Roman"/>
          <w:sz w:val="24"/>
          <w:szCs w:val="24"/>
        </w:rPr>
        <w:t xml:space="preserve"> </w:t>
      </w:r>
      <w:r w:rsidR="009B0B99" w:rsidRPr="00423533">
        <w:rPr>
          <w:rFonts w:ascii="Times New Roman" w:hAnsi="Times New Roman" w:cs="Times New Roman"/>
          <w:sz w:val="24"/>
          <w:szCs w:val="24"/>
        </w:rPr>
        <w:t>(vienerių)</w:t>
      </w:r>
      <w:r w:rsidRPr="00423533">
        <w:rPr>
          <w:rFonts w:ascii="Times New Roman" w:hAnsi="Times New Roman" w:cs="Times New Roman"/>
          <w:sz w:val="24"/>
          <w:szCs w:val="24"/>
        </w:rPr>
        <w:t xml:space="preserve"> metų </w:t>
      </w:r>
      <w:r w:rsidR="000B5EC0" w:rsidRPr="00423533">
        <w:rPr>
          <w:rFonts w:ascii="Times New Roman" w:hAnsi="Times New Roman" w:cs="Times New Roman"/>
          <w:sz w:val="24"/>
          <w:szCs w:val="24"/>
        </w:rPr>
        <w:t xml:space="preserve">vadovaujamo </w:t>
      </w:r>
      <w:r w:rsidRPr="00423533">
        <w:rPr>
          <w:rFonts w:ascii="Times New Roman" w:hAnsi="Times New Roman" w:cs="Times New Roman"/>
          <w:sz w:val="24"/>
          <w:szCs w:val="24"/>
        </w:rPr>
        <w:t>darbo patirtis</w:t>
      </w:r>
      <w:r w:rsidR="009B0B99" w:rsidRPr="00423533">
        <w:rPr>
          <w:rFonts w:ascii="Times New Roman" w:hAnsi="Times New Roman" w:cs="Times New Roman"/>
          <w:sz w:val="24"/>
          <w:szCs w:val="24"/>
        </w:rPr>
        <w:t>.</w:t>
      </w:r>
    </w:p>
    <w:p w14:paraId="5D1E693A" w14:textId="77777777" w:rsidR="00E13082" w:rsidRDefault="00E13082" w:rsidP="00AE7A59">
      <w:pPr>
        <w:pStyle w:val="Sraopastraipa"/>
        <w:tabs>
          <w:tab w:val="left" w:pos="284"/>
        </w:tabs>
        <w:spacing w:after="0" w:line="240" w:lineRule="auto"/>
        <w:ind w:left="0"/>
        <w:rPr>
          <w:rFonts w:ascii="Times New Roman" w:eastAsia="Times New Roman" w:hAnsi="Times New Roman" w:cs="Times New Roman"/>
          <w:b/>
          <w:bCs/>
          <w:sz w:val="24"/>
          <w:szCs w:val="24"/>
          <w:lang w:eastAsia="en-GB"/>
        </w:rPr>
      </w:pPr>
    </w:p>
    <w:p w14:paraId="0C5A3B96" w14:textId="0931F8B2" w:rsidR="007D0D27" w:rsidRPr="00423533" w:rsidRDefault="007D0D27" w:rsidP="00AE7A59">
      <w:pPr>
        <w:pStyle w:val="Sraopastraipa"/>
        <w:tabs>
          <w:tab w:val="left" w:pos="284"/>
        </w:tabs>
        <w:spacing w:after="0" w:line="240" w:lineRule="auto"/>
        <w:ind w:left="0"/>
        <w:rPr>
          <w:rFonts w:ascii="Times New Roman" w:eastAsia="Times New Roman" w:hAnsi="Times New Roman" w:cs="Times New Roman"/>
          <w:b/>
          <w:bCs/>
          <w:sz w:val="24"/>
          <w:szCs w:val="24"/>
          <w:lang w:eastAsia="en-GB"/>
        </w:rPr>
      </w:pPr>
      <w:r w:rsidRPr="00423533">
        <w:rPr>
          <w:rFonts w:ascii="Times New Roman" w:eastAsia="Times New Roman" w:hAnsi="Times New Roman" w:cs="Times New Roman"/>
          <w:b/>
          <w:bCs/>
          <w:sz w:val="24"/>
          <w:szCs w:val="24"/>
          <w:lang w:eastAsia="en-GB"/>
        </w:rPr>
        <w:t>Specialieji reikalavimai (vertinami)</w:t>
      </w:r>
    </w:p>
    <w:p w14:paraId="7CAC9313" w14:textId="77777777" w:rsidR="007D0D27" w:rsidRPr="00423533" w:rsidRDefault="007D0D27" w:rsidP="00AE7A59">
      <w:pPr>
        <w:pStyle w:val="Sraopastraipa"/>
        <w:tabs>
          <w:tab w:val="left" w:pos="284"/>
        </w:tabs>
        <w:spacing w:after="0" w:line="240" w:lineRule="auto"/>
        <w:ind w:left="0"/>
        <w:rPr>
          <w:rFonts w:ascii="Times New Roman" w:hAnsi="Times New Roman" w:cs="Times New Roman"/>
          <w:sz w:val="24"/>
          <w:szCs w:val="24"/>
        </w:rPr>
      </w:pPr>
    </w:p>
    <w:p w14:paraId="70E0B110" w14:textId="50B746FC" w:rsidR="000B5EC0" w:rsidRPr="00423533" w:rsidRDefault="009B0B99" w:rsidP="00AE7A59">
      <w:pPr>
        <w:pStyle w:val="Sraopastraipa"/>
        <w:numPr>
          <w:ilvl w:val="1"/>
          <w:numId w:val="9"/>
        </w:numPr>
        <w:tabs>
          <w:tab w:val="left" w:pos="284"/>
          <w:tab w:val="left" w:pos="709"/>
          <w:tab w:val="left" w:pos="993"/>
          <w:tab w:val="left" w:pos="1134"/>
          <w:tab w:val="left" w:pos="1701"/>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I</w:t>
      </w:r>
      <w:r w:rsidR="000B5EC0" w:rsidRPr="00423533">
        <w:rPr>
          <w:rFonts w:ascii="Times New Roman" w:hAnsi="Times New Roman" w:cs="Times New Roman"/>
          <w:sz w:val="24"/>
          <w:szCs w:val="24"/>
        </w:rPr>
        <w:t>šmanyti valstybės valdomų įmonių teisinį reglamentavimą;</w:t>
      </w:r>
    </w:p>
    <w:p w14:paraId="76F5B8EE" w14:textId="698E790E" w:rsidR="000B5EC0" w:rsidRPr="00423533" w:rsidRDefault="009B0B99" w:rsidP="00AE7A59">
      <w:pPr>
        <w:pStyle w:val="Sraopastraipa"/>
        <w:numPr>
          <w:ilvl w:val="1"/>
          <w:numId w:val="9"/>
        </w:numPr>
        <w:tabs>
          <w:tab w:val="left" w:pos="284"/>
          <w:tab w:val="left" w:pos="709"/>
          <w:tab w:val="left" w:pos="993"/>
          <w:tab w:val="left" w:pos="1134"/>
          <w:tab w:val="left" w:pos="1701"/>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I</w:t>
      </w:r>
      <w:r w:rsidR="000B5EC0" w:rsidRPr="00423533">
        <w:rPr>
          <w:rFonts w:ascii="Times New Roman" w:hAnsi="Times New Roman" w:cs="Times New Roman"/>
          <w:sz w:val="24"/>
          <w:szCs w:val="24"/>
        </w:rPr>
        <w:t>šmanyti korporatyvinės valdysenos principus;</w:t>
      </w:r>
    </w:p>
    <w:p w14:paraId="4BC4880F" w14:textId="56F896BF" w:rsidR="000B5EC0" w:rsidRPr="00423533" w:rsidRDefault="00B823C0" w:rsidP="00AE7A59">
      <w:pPr>
        <w:pStyle w:val="Sraopastraipa"/>
        <w:numPr>
          <w:ilvl w:val="1"/>
          <w:numId w:val="9"/>
        </w:numPr>
        <w:tabs>
          <w:tab w:val="left" w:pos="284"/>
          <w:tab w:val="left" w:pos="709"/>
          <w:tab w:val="left" w:pos="993"/>
          <w:tab w:val="left" w:pos="1134"/>
          <w:tab w:val="left" w:pos="1701"/>
        </w:tabs>
        <w:spacing w:after="0" w:line="240" w:lineRule="auto"/>
        <w:ind w:left="0" w:firstLine="0"/>
        <w:jc w:val="both"/>
        <w:rPr>
          <w:rFonts w:ascii="Times New Roman" w:hAnsi="Times New Roman" w:cs="Times New Roman"/>
          <w:sz w:val="24"/>
          <w:szCs w:val="24"/>
        </w:rPr>
      </w:pPr>
      <w:r>
        <w:rPr>
          <w:rFonts w:ascii="Times New Roman" w:eastAsia="Calibri" w:hAnsi="Times New Roman" w:cs="Times New Roman"/>
          <w:color w:val="000000"/>
          <w:sz w:val="24"/>
          <w:szCs w:val="24"/>
        </w:rPr>
        <w:t>M</w:t>
      </w:r>
      <w:r w:rsidR="000B5EC0" w:rsidRPr="00423533">
        <w:rPr>
          <w:rFonts w:ascii="Times New Roman" w:eastAsia="Calibri" w:hAnsi="Times New Roman" w:cs="Times New Roman"/>
          <w:color w:val="000000"/>
          <w:sz w:val="24"/>
          <w:szCs w:val="24"/>
        </w:rPr>
        <w:t>okėti lietuvių kalbą, gebėti aiškiai dėstyti mintis raštu ir žodžiu bei pristatyti susistemintą informaciją;</w:t>
      </w:r>
    </w:p>
    <w:p w14:paraId="4DA47C31" w14:textId="02CFB1D4" w:rsidR="000B5EC0" w:rsidRPr="00423533" w:rsidRDefault="009B0B99" w:rsidP="00AE7A59">
      <w:pPr>
        <w:pStyle w:val="Sraopastraipa"/>
        <w:numPr>
          <w:ilvl w:val="1"/>
          <w:numId w:val="9"/>
        </w:numPr>
        <w:tabs>
          <w:tab w:val="left" w:pos="284"/>
          <w:tab w:val="left" w:pos="709"/>
          <w:tab w:val="left" w:pos="993"/>
          <w:tab w:val="left" w:pos="1134"/>
          <w:tab w:val="left" w:pos="1701"/>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M</w:t>
      </w:r>
      <w:r w:rsidR="000B5EC0" w:rsidRPr="00423533">
        <w:rPr>
          <w:rFonts w:ascii="Times New Roman" w:hAnsi="Times New Roman" w:cs="Times New Roman"/>
          <w:sz w:val="24"/>
          <w:szCs w:val="24"/>
        </w:rPr>
        <w:t xml:space="preserve">okėti anglų arba vokiečių kalbą pažengusio vartotojo lygmens B1 lygiu; </w:t>
      </w:r>
    </w:p>
    <w:p w14:paraId="3A3D4E59" w14:textId="2DCDA4D6" w:rsidR="000B5EC0" w:rsidRPr="00423533" w:rsidRDefault="009B0B99" w:rsidP="00AE7A59">
      <w:pPr>
        <w:pStyle w:val="Sraopastraipa"/>
        <w:numPr>
          <w:ilvl w:val="1"/>
          <w:numId w:val="9"/>
        </w:numPr>
        <w:tabs>
          <w:tab w:val="left" w:pos="284"/>
          <w:tab w:val="left" w:pos="709"/>
          <w:tab w:val="left" w:pos="993"/>
          <w:tab w:val="left" w:pos="1134"/>
          <w:tab w:val="left" w:pos="1701"/>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T</w:t>
      </w:r>
      <w:r w:rsidR="000B5EC0" w:rsidRPr="00423533">
        <w:rPr>
          <w:rFonts w:ascii="Times New Roman" w:hAnsi="Times New Roman" w:cs="Times New Roman"/>
          <w:sz w:val="24"/>
          <w:szCs w:val="24"/>
        </w:rPr>
        <w:t>urėti bendrovės veiklos strateginio planavimo, organizavimo, analizės bei kontrolės žinių bei sugebėjimų;</w:t>
      </w:r>
    </w:p>
    <w:p w14:paraId="5CF39169" w14:textId="495C0EC0" w:rsidR="000B5EC0" w:rsidRPr="00423533" w:rsidRDefault="009B0B99" w:rsidP="00AE7A59">
      <w:pPr>
        <w:pStyle w:val="Sraopastraipa"/>
        <w:numPr>
          <w:ilvl w:val="1"/>
          <w:numId w:val="9"/>
        </w:numPr>
        <w:tabs>
          <w:tab w:val="left" w:pos="284"/>
          <w:tab w:val="left" w:pos="709"/>
          <w:tab w:val="left" w:pos="993"/>
          <w:tab w:val="left" w:pos="1134"/>
          <w:tab w:val="left" w:pos="1276"/>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M</w:t>
      </w:r>
      <w:r w:rsidR="000B5EC0" w:rsidRPr="00423533">
        <w:rPr>
          <w:rFonts w:ascii="Times New Roman" w:hAnsi="Times New Roman" w:cs="Times New Roman"/>
          <w:sz w:val="24"/>
          <w:szCs w:val="24"/>
        </w:rPr>
        <w:t>okėti dirbti pagrindinėmis kompiuterinėmis programomis (MS Word, MS Excel, MS Outlook ir kt.), interneto naršyklėmis, išmanyti dokumentų valdymo sistemos principus;</w:t>
      </w:r>
    </w:p>
    <w:p w14:paraId="071E4443" w14:textId="2811B82F" w:rsidR="000B5EC0" w:rsidRPr="00423533" w:rsidRDefault="009B0B99" w:rsidP="00AE7A59">
      <w:pPr>
        <w:pStyle w:val="Sraopastraipa"/>
        <w:numPr>
          <w:ilvl w:val="1"/>
          <w:numId w:val="9"/>
        </w:numPr>
        <w:tabs>
          <w:tab w:val="left" w:pos="284"/>
          <w:tab w:val="left" w:pos="709"/>
          <w:tab w:val="left" w:pos="1276"/>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G</w:t>
      </w:r>
      <w:r w:rsidR="000B5EC0" w:rsidRPr="00423533">
        <w:rPr>
          <w:rFonts w:ascii="Times New Roman" w:hAnsi="Times New Roman" w:cs="Times New Roman"/>
          <w:sz w:val="24"/>
          <w:szCs w:val="24"/>
        </w:rPr>
        <w:t>ebėti strategiškai mąstyti, aiškiai apibrėžti ir analizuoti kylančias problemas, numatyti ir pateikti alternatyvius jų sprendimų būdus;</w:t>
      </w:r>
    </w:p>
    <w:p w14:paraId="0DC67C17" w14:textId="7F167ADA" w:rsidR="000B5EC0" w:rsidRPr="00423533" w:rsidRDefault="009B0B99" w:rsidP="00AE7A59">
      <w:pPr>
        <w:pStyle w:val="Sraopastraipa"/>
        <w:numPr>
          <w:ilvl w:val="1"/>
          <w:numId w:val="9"/>
        </w:numPr>
        <w:tabs>
          <w:tab w:val="left" w:pos="284"/>
        </w:tabs>
        <w:spacing w:after="0" w:line="240" w:lineRule="auto"/>
        <w:ind w:left="0" w:firstLine="0"/>
        <w:rPr>
          <w:rFonts w:ascii="Times New Roman" w:hAnsi="Times New Roman" w:cs="Times New Roman"/>
          <w:sz w:val="24"/>
          <w:szCs w:val="24"/>
          <w:lang w:val="pt-BR"/>
        </w:rPr>
      </w:pPr>
      <w:r w:rsidRPr="00423533">
        <w:rPr>
          <w:rFonts w:ascii="Times New Roman" w:hAnsi="Times New Roman" w:cs="Times New Roman"/>
          <w:sz w:val="24"/>
          <w:szCs w:val="24"/>
          <w:lang w:val="pt-BR"/>
        </w:rPr>
        <w:t>T</w:t>
      </w:r>
      <w:r w:rsidR="000B5EC0" w:rsidRPr="00423533">
        <w:rPr>
          <w:rFonts w:ascii="Times New Roman" w:hAnsi="Times New Roman" w:cs="Times New Roman"/>
          <w:sz w:val="24"/>
          <w:szCs w:val="24"/>
          <w:lang w:val="pt-BR"/>
        </w:rPr>
        <w:t>urėti puikius derybinius, bendravimo, darbo komandoje įgūdžius</w:t>
      </w:r>
      <w:r w:rsidR="000A56C0" w:rsidRPr="00423533">
        <w:rPr>
          <w:rFonts w:ascii="Times New Roman" w:hAnsi="Times New Roman" w:cs="Times New Roman"/>
          <w:sz w:val="24"/>
          <w:szCs w:val="24"/>
          <w:lang w:val="pt-BR"/>
        </w:rPr>
        <w:t>.</w:t>
      </w:r>
    </w:p>
    <w:p w14:paraId="36302FEE" w14:textId="77777777" w:rsidR="000B5EC0" w:rsidRPr="00423533" w:rsidRDefault="000B5EC0" w:rsidP="00AE7A59">
      <w:pPr>
        <w:tabs>
          <w:tab w:val="left" w:pos="284"/>
        </w:tabs>
        <w:rPr>
          <w:lang w:val="pt-BR"/>
        </w:rPr>
      </w:pPr>
    </w:p>
    <w:p w14:paraId="2B736382" w14:textId="75807B1E" w:rsidR="009B0B99" w:rsidRPr="00423533" w:rsidRDefault="009B0B99" w:rsidP="00AE7A59">
      <w:pPr>
        <w:tabs>
          <w:tab w:val="left" w:pos="284"/>
        </w:tabs>
        <w:rPr>
          <w:b/>
          <w:bCs/>
          <w:lang w:val="pt-BR"/>
        </w:rPr>
      </w:pPr>
      <w:r w:rsidRPr="00423533">
        <w:rPr>
          <w:b/>
          <w:bCs/>
          <w:lang w:val="pt-BR"/>
        </w:rPr>
        <w:t>Vertybiniai</w:t>
      </w:r>
      <w:r w:rsidR="00AE7A59">
        <w:rPr>
          <w:b/>
          <w:bCs/>
          <w:lang w:val="pt-BR"/>
        </w:rPr>
        <w:t xml:space="preserve"> (privalomi)</w:t>
      </w:r>
    </w:p>
    <w:p w14:paraId="13E6BAFC" w14:textId="67D01576" w:rsidR="009B0B99" w:rsidRPr="00423533" w:rsidRDefault="009B0B99" w:rsidP="00AE7A59">
      <w:pPr>
        <w:pStyle w:val="Sraopastraipa"/>
        <w:numPr>
          <w:ilvl w:val="0"/>
          <w:numId w:val="11"/>
        </w:numPr>
        <w:tabs>
          <w:tab w:val="left" w:pos="284"/>
          <w:tab w:val="left" w:pos="993"/>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Turi būti nepriekaištinga reputacija;</w:t>
      </w:r>
    </w:p>
    <w:p w14:paraId="4E64477B" w14:textId="13C2D933" w:rsidR="009B0B99" w:rsidRPr="00423533" w:rsidRDefault="009B0B99" w:rsidP="00AE7A59">
      <w:pPr>
        <w:pStyle w:val="Sraopastraipa"/>
        <w:numPr>
          <w:ilvl w:val="0"/>
          <w:numId w:val="11"/>
        </w:numPr>
        <w:tabs>
          <w:tab w:val="left" w:pos="284"/>
          <w:tab w:val="left" w:pos="993"/>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Turi būti nesusijęs su kitais fiziniais ir juridiniais asmenimis ryšiais, dėl kurių einant pareigas, kiltų interesų konfliktas;</w:t>
      </w:r>
    </w:p>
    <w:p w14:paraId="217AF184" w14:textId="34D444E8" w:rsidR="009B0B99" w:rsidRPr="00423533" w:rsidRDefault="009B0B99" w:rsidP="00AE7A59">
      <w:pPr>
        <w:pStyle w:val="Sraopastraipa"/>
        <w:numPr>
          <w:ilvl w:val="0"/>
          <w:numId w:val="11"/>
        </w:numPr>
        <w:tabs>
          <w:tab w:val="left" w:pos="284"/>
          <w:tab w:val="left" w:pos="993"/>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Turi būti neatimta ir neapribota teisė eiti atitinkamas pareigas, į kurias pretenduojama, ir atlikti toms pareigoms priskirtas funkcijas;</w:t>
      </w:r>
    </w:p>
    <w:p w14:paraId="04902355" w14:textId="1C3935A5" w:rsidR="009B0B99" w:rsidRPr="00423533" w:rsidRDefault="009B0B99" w:rsidP="00AE7A59">
      <w:pPr>
        <w:pStyle w:val="Sraopastraipa"/>
        <w:numPr>
          <w:ilvl w:val="0"/>
          <w:numId w:val="11"/>
        </w:numPr>
        <w:tabs>
          <w:tab w:val="left" w:pos="284"/>
          <w:tab w:val="left" w:pos="993"/>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Per pastaruosius 5 metus kandidatas turi nebūti atšauktas iš juridinio asmens vienasmenio ar kolegialaus organo dėl netinkamo pareigų atlikimo</w:t>
      </w:r>
      <w:r w:rsidR="0099456D" w:rsidRPr="00423533">
        <w:rPr>
          <w:rFonts w:ascii="Times New Roman" w:hAnsi="Times New Roman" w:cs="Times New Roman"/>
          <w:sz w:val="24"/>
          <w:szCs w:val="24"/>
        </w:rPr>
        <w:t>.</w:t>
      </w:r>
    </w:p>
    <w:p w14:paraId="26155244" w14:textId="77777777" w:rsidR="009B0B99" w:rsidRPr="00423533" w:rsidRDefault="009B0B99" w:rsidP="00AE7A59">
      <w:pPr>
        <w:tabs>
          <w:tab w:val="left" w:pos="284"/>
        </w:tabs>
        <w:rPr>
          <w:lang w:val="pt-BR"/>
        </w:rPr>
      </w:pPr>
    </w:p>
    <w:p w14:paraId="601E4603" w14:textId="129340F8" w:rsidR="007D0D27" w:rsidRPr="00423533" w:rsidRDefault="007D0D27" w:rsidP="00AE7A59">
      <w:pPr>
        <w:tabs>
          <w:tab w:val="left" w:pos="426"/>
        </w:tabs>
        <w:jc w:val="both"/>
        <w:rPr>
          <w:b/>
          <w:bCs/>
          <w:lang w:val="lt-LT"/>
        </w:rPr>
      </w:pPr>
      <w:r w:rsidRPr="00423533">
        <w:rPr>
          <w:b/>
          <w:bCs/>
          <w:lang w:val="lt-LT"/>
        </w:rPr>
        <w:t>Privalumai (vertinami)</w:t>
      </w:r>
    </w:p>
    <w:p w14:paraId="0470BF81" w14:textId="77777777" w:rsidR="007D0D27" w:rsidRPr="00423533" w:rsidRDefault="007D0D27" w:rsidP="00AE7A59">
      <w:pPr>
        <w:tabs>
          <w:tab w:val="left" w:pos="426"/>
        </w:tabs>
        <w:jc w:val="both"/>
        <w:rPr>
          <w:lang w:val="lt-LT"/>
        </w:rPr>
      </w:pPr>
    </w:p>
    <w:p w14:paraId="746F663E" w14:textId="4C734EE4" w:rsidR="007D0D27" w:rsidRPr="00B823C0" w:rsidRDefault="0099456D" w:rsidP="00AE7A59">
      <w:pPr>
        <w:pStyle w:val="Sraopastraipa"/>
        <w:numPr>
          <w:ilvl w:val="0"/>
          <w:numId w:val="5"/>
        </w:numPr>
        <w:tabs>
          <w:tab w:val="left" w:pos="426"/>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 xml:space="preserve">Ūkio šakos, kurioje veikia </w:t>
      </w:r>
      <w:r w:rsidRPr="00423533">
        <w:rPr>
          <w:rFonts w:ascii="Times New Roman" w:hAnsi="Times New Roman" w:cs="Times New Roman"/>
          <w:sz w:val="24"/>
          <w:szCs w:val="24"/>
          <w:lang w:eastAsia="lt-LT"/>
        </w:rPr>
        <w:t>UAB „Lietuvos žirgynas“</w:t>
      </w:r>
      <w:r w:rsidRPr="00423533">
        <w:rPr>
          <w:rFonts w:ascii="Times New Roman" w:hAnsi="Times New Roman" w:cs="Times New Roman"/>
          <w:sz w:val="24"/>
          <w:szCs w:val="24"/>
        </w:rPr>
        <w:t>, d</w:t>
      </w:r>
      <w:r w:rsidR="007D0D27" w:rsidRPr="00423533">
        <w:rPr>
          <w:rFonts w:ascii="Times New Roman" w:hAnsi="Times New Roman" w:cs="Times New Roman"/>
          <w:sz w:val="24"/>
          <w:szCs w:val="24"/>
        </w:rPr>
        <w:t xml:space="preserve">arbo patirtis </w:t>
      </w:r>
      <w:r w:rsidRPr="00423533">
        <w:rPr>
          <w:rFonts w:ascii="Times New Roman" w:hAnsi="Times New Roman" w:cs="Times New Roman"/>
          <w:sz w:val="24"/>
          <w:szCs w:val="24"/>
        </w:rPr>
        <w:t xml:space="preserve">ir (ar) specifikos ir valstybės nacionalinių tikslų </w:t>
      </w:r>
      <w:r w:rsidR="00B823C0" w:rsidRPr="00B823C0">
        <w:rPr>
          <w:rFonts w:ascii="Times New Roman" w:hAnsi="Times New Roman" w:cs="Times New Roman"/>
          <w:sz w:val="24"/>
          <w:szCs w:val="24"/>
        </w:rPr>
        <w:t>(</w:t>
      </w:r>
      <w:r w:rsidR="00B823C0" w:rsidRPr="00B823C0">
        <w:rPr>
          <w:rFonts w:ascii="Times New Roman" w:eastAsiaTheme="minorEastAsia" w:hAnsi="Times New Roman" w:cs="Times New Roman"/>
          <w:sz w:val="24"/>
          <w:szCs w:val="24"/>
          <w:lang w:eastAsia="lt-LT"/>
        </w:rPr>
        <w:t>v</w:t>
      </w:r>
      <w:r w:rsidR="00B823C0" w:rsidRPr="00B823C0">
        <w:rPr>
          <w:rFonts w:ascii="Times New Roman" w:eastAsiaTheme="minorEastAsia" w:hAnsi="Times New Roman" w:cs="Times New Roman"/>
          <w:sz w:val="24"/>
          <w:szCs w:val="24"/>
          <w:lang w:eastAsia="lt-LT"/>
        </w:rPr>
        <w:t>ietinių arklių veislių genetinių išteklių išsaugojimas</w:t>
      </w:r>
      <w:r w:rsidR="00B823C0" w:rsidRPr="00B823C0">
        <w:rPr>
          <w:rFonts w:ascii="Times New Roman" w:eastAsiaTheme="minorEastAsia" w:hAnsi="Times New Roman" w:cs="Times New Roman"/>
          <w:sz w:val="24"/>
          <w:szCs w:val="24"/>
          <w:lang w:eastAsia="lt-LT"/>
        </w:rPr>
        <w:t>)</w:t>
      </w:r>
      <w:r w:rsidR="00B823C0" w:rsidRPr="00B823C0">
        <w:rPr>
          <w:rFonts w:ascii="Times New Roman" w:hAnsi="Times New Roman" w:cs="Times New Roman"/>
          <w:sz w:val="24"/>
          <w:szCs w:val="24"/>
        </w:rPr>
        <w:t xml:space="preserve"> </w:t>
      </w:r>
      <w:r w:rsidRPr="00B823C0">
        <w:rPr>
          <w:rFonts w:ascii="Times New Roman" w:hAnsi="Times New Roman" w:cs="Times New Roman"/>
          <w:sz w:val="24"/>
          <w:szCs w:val="24"/>
        </w:rPr>
        <w:t>bei teisinio reglamentavimo išmanymas</w:t>
      </w:r>
      <w:r w:rsidR="007D0D27" w:rsidRPr="00B823C0">
        <w:rPr>
          <w:rFonts w:ascii="Times New Roman" w:hAnsi="Times New Roman" w:cs="Times New Roman"/>
          <w:sz w:val="24"/>
          <w:szCs w:val="24"/>
        </w:rPr>
        <w:t xml:space="preserve">; </w:t>
      </w:r>
    </w:p>
    <w:p w14:paraId="23FF445C" w14:textId="3E74B839" w:rsidR="0099456D" w:rsidRPr="00423533" w:rsidRDefault="0099456D" w:rsidP="00AE7A59">
      <w:pPr>
        <w:pStyle w:val="Sraopastraipa"/>
        <w:numPr>
          <w:ilvl w:val="0"/>
          <w:numId w:val="5"/>
        </w:numPr>
        <w:tabs>
          <w:tab w:val="left" w:pos="426"/>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Realistiškos vizijos dėl bendrovės teikiamų paslaugų kokybės ir efektyvumo didinimo per artimiausius kelis metus turėjimas;</w:t>
      </w:r>
    </w:p>
    <w:p w14:paraId="01C3EEC5" w14:textId="7C1211FC" w:rsidR="007D0D27" w:rsidRPr="00423533" w:rsidRDefault="007D0D27" w:rsidP="00AE7A59">
      <w:pPr>
        <w:pStyle w:val="Sraopastraipa"/>
        <w:numPr>
          <w:ilvl w:val="0"/>
          <w:numId w:val="5"/>
        </w:numPr>
        <w:tabs>
          <w:tab w:val="left" w:pos="426"/>
        </w:tabs>
        <w:spacing w:after="0" w:line="240" w:lineRule="auto"/>
        <w:ind w:left="0" w:firstLine="0"/>
        <w:jc w:val="both"/>
        <w:rPr>
          <w:rFonts w:ascii="Times New Roman" w:hAnsi="Times New Roman" w:cs="Times New Roman"/>
          <w:sz w:val="24"/>
          <w:szCs w:val="24"/>
        </w:rPr>
      </w:pPr>
      <w:r w:rsidRPr="00423533">
        <w:rPr>
          <w:rFonts w:ascii="Times New Roman" w:hAnsi="Times New Roman" w:cs="Times New Roman"/>
          <w:sz w:val="24"/>
          <w:szCs w:val="24"/>
        </w:rPr>
        <w:t xml:space="preserve">Bendradarbiavimo su </w:t>
      </w:r>
      <w:r w:rsidR="001E7AB1" w:rsidRPr="00720FA2">
        <w:rPr>
          <w:rFonts w:ascii="Times New Roman" w:hAnsi="Times New Roman" w:cs="Times New Roman"/>
          <w:sz w:val="24"/>
          <w:szCs w:val="24"/>
        </w:rPr>
        <w:t xml:space="preserve">viešojo intereso institucijų </w:t>
      </w:r>
      <w:r w:rsidRPr="00423533">
        <w:rPr>
          <w:rFonts w:ascii="Times New Roman" w:hAnsi="Times New Roman" w:cs="Times New Roman"/>
          <w:sz w:val="24"/>
          <w:szCs w:val="24"/>
        </w:rPr>
        <w:t>suinteresuotomis šalimis patirtis.</w:t>
      </w:r>
    </w:p>
    <w:bookmarkEnd w:id="0"/>
    <w:p w14:paraId="54ABBE54" w14:textId="77777777" w:rsidR="007D0D27" w:rsidRPr="00423533" w:rsidRDefault="007D0D27" w:rsidP="00423533">
      <w:pPr>
        <w:rPr>
          <w:b/>
          <w:bCs/>
          <w:lang w:val="lt-LT" w:eastAsia="lt-LT"/>
        </w:rPr>
      </w:pPr>
    </w:p>
    <w:p w14:paraId="5BB17049" w14:textId="77777777" w:rsidR="007D0D27" w:rsidRPr="00423533" w:rsidRDefault="007D0D27" w:rsidP="00423533">
      <w:pPr>
        <w:rPr>
          <w:b/>
          <w:bCs/>
          <w:lang w:val="lt-LT" w:eastAsia="lt-LT"/>
        </w:rPr>
      </w:pPr>
      <w:r w:rsidRPr="00423533">
        <w:rPr>
          <w:b/>
          <w:bCs/>
          <w:lang w:val="lt-LT" w:eastAsia="lt-LT"/>
        </w:rPr>
        <w:t>Kandidatų dokumentų pateikimas ir atrankos eiga</w:t>
      </w:r>
    </w:p>
    <w:p w14:paraId="0F9324E7" w14:textId="4A9DA25E" w:rsidR="00E13082" w:rsidRDefault="007D0D27" w:rsidP="00423533">
      <w:pPr>
        <w:jc w:val="both"/>
        <w:rPr>
          <w:lang w:val="lt-LT" w:eastAsia="lt-LT"/>
        </w:rPr>
      </w:pPr>
      <w:r w:rsidRPr="00423533">
        <w:rPr>
          <w:b/>
          <w:bCs/>
          <w:lang w:val="lt-LT" w:eastAsia="lt-LT"/>
        </w:rPr>
        <w:br/>
      </w:r>
      <w:r w:rsidRPr="00423533">
        <w:rPr>
          <w:lang w:val="lt-LT" w:eastAsia="lt-LT"/>
        </w:rPr>
        <w:t>Atranką vykd</w:t>
      </w:r>
      <w:r w:rsidR="00BF7670">
        <w:rPr>
          <w:lang w:val="lt-LT" w:eastAsia="lt-LT"/>
        </w:rPr>
        <w:t>ys žemės ūkio ministro įsakymu sudaryta komisija</w:t>
      </w:r>
      <w:r w:rsidR="001E7AB1" w:rsidRPr="00423533">
        <w:rPr>
          <w:lang w:val="lt-LT" w:eastAsia="lt-LT"/>
        </w:rPr>
        <w:t xml:space="preserve">, kuri atrinkusi atrankos reikalavimus atitinkančius kandidatus (-ą) teiks bendrovės visuotiniam akcininkų susirinkimui, kuris priims spendimą dėl </w:t>
      </w:r>
      <w:r w:rsidR="00BF7670">
        <w:rPr>
          <w:lang w:val="lt-LT" w:eastAsia="lt-LT"/>
        </w:rPr>
        <w:t>bendrovės direktoriaus rinkimo</w:t>
      </w:r>
      <w:r w:rsidRPr="00423533">
        <w:rPr>
          <w:lang w:val="lt-LT" w:eastAsia="lt-LT"/>
        </w:rPr>
        <w:t>.</w:t>
      </w:r>
    </w:p>
    <w:p w14:paraId="0C9BA07B" w14:textId="1AFB5C1B" w:rsidR="007D0D27" w:rsidRDefault="007D0D27" w:rsidP="00423533">
      <w:pPr>
        <w:jc w:val="both"/>
        <w:rPr>
          <w:b/>
          <w:bCs/>
          <w:lang w:val="lt-LT" w:eastAsia="lt-LT"/>
        </w:rPr>
      </w:pPr>
    </w:p>
    <w:p w14:paraId="49683F63" w14:textId="77777777" w:rsidR="007D0D27" w:rsidRPr="00423533" w:rsidRDefault="007D0D27" w:rsidP="00423533">
      <w:pPr>
        <w:rPr>
          <w:b/>
          <w:bCs/>
          <w:lang w:val="lt-LT" w:eastAsia="lt-LT"/>
        </w:rPr>
      </w:pPr>
      <w:r w:rsidRPr="00423533">
        <w:rPr>
          <w:b/>
          <w:bCs/>
          <w:lang w:val="lt-LT" w:eastAsia="lt-LT"/>
        </w:rPr>
        <w:lastRenderedPageBreak/>
        <w:t>Pateikiami dokumentai</w:t>
      </w:r>
    </w:p>
    <w:p w14:paraId="3F54955A" w14:textId="77690DDB" w:rsidR="007D0D27" w:rsidRPr="00423533" w:rsidRDefault="007D0D27" w:rsidP="00E13082">
      <w:pPr>
        <w:jc w:val="both"/>
        <w:rPr>
          <w:lang w:val="lt-LT" w:eastAsia="lt-LT"/>
        </w:rPr>
      </w:pPr>
      <w:r w:rsidRPr="00423533">
        <w:rPr>
          <w:b/>
          <w:bCs/>
          <w:lang w:val="lt-LT" w:eastAsia="lt-LT"/>
        </w:rPr>
        <w:br/>
      </w:r>
      <w:r w:rsidRPr="00423533">
        <w:rPr>
          <w:lang w:val="lt-LT" w:eastAsia="lt-LT"/>
        </w:rPr>
        <w:t>Kandidatai, dalyvaujantys atrankoje, pateikia informaciją apie atitiktį nustatytiems reikalavima</w:t>
      </w:r>
      <w:r w:rsidR="00BF7670">
        <w:rPr>
          <w:lang w:val="lt-LT" w:eastAsia="lt-LT"/>
        </w:rPr>
        <w:t>m</w:t>
      </w:r>
      <w:r w:rsidRPr="00423533">
        <w:rPr>
          <w:lang w:val="lt-LT" w:eastAsia="lt-LT"/>
        </w:rPr>
        <w:t>s:</w:t>
      </w:r>
    </w:p>
    <w:p w14:paraId="5911E8E9" w14:textId="77777777" w:rsidR="000A56C0" w:rsidRPr="00423533" w:rsidRDefault="007D0D27" w:rsidP="00423533">
      <w:pPr>
        <w:pStyle w:val="Default"/>
        <w:rPr>
          <w:rFonts w:ascii="Times New Roman" w:hAnsi="Times New Roman" w:cs="Times New Roman"/>
          <w:lang w:eastAsia="lt-LT"/>
        </w:rPr>
      </w:pPr>
      <w:r w:rsidRPr="00423533">
        <w:rPr>
          <w:rFonts w:ascii="Times New Roman" w:hAnsi="Times New Roman" w:cs="Times New Roman"/>
          <w:lang w:eastAsia="lt-LT"/>
        </w:rPr>
        <w:br/>
      </w:r>
      <w:r w:rsidRPr="00423533">
        <w:rPr>
          <w:rFonts w:ascii="Cambria Math" w:hAnsi="Cambria Math" w:cs="Cambria Math"/>
          <w:lang w:eastAsia="lt-LT"/>
        </w:rPr>
        <w:t>◼</w:t>
      </w:r>
      <w:r w:rsidRPr="00423533">
        <w:rPr>
          <w:rFonts w:ascii="Times New Roman" w:hAnsi="Times New Roman" w:cs="Times New Roman"/>
          <w:lang w:eastAsia="lt-LT"/>
        </w:rPr>
        <w:t xml:space="preserve"> </w:t>
      </w:r>
      <w:r w:rsidR="000A56C0" w:rsidRPr="00423533">
        <w:rPr>
          <w:rFonts w:ascii="Times New Roman" w:hAnsi="Times New Roman" w:cs="Times New Roman"/>
          <w:lang w:eastAsia="lt-LT"/>
        </w:rPr>
        <w:t>G</w:t>
      </w:r>
      <w:r w:rsidRPr="00423533">
        <w:rPr>
          <w:rFonts w:ascii="Times New Roman" w:hAnsi="Times New Roman" w:cs="Times New Roman"/>
          <w:lang w:eastAsia="lt-LT"/>
        </w:rPr>
        <w:t>yvenimo aprašymą (CV) (laisva forma);</w:t>
      </w:r>
      <w:r w:rsidRPr="00423533">
        <w:rPr>
          <w:rFonts w:ascii="Times New Roman" w:hAnsi="Times New Roman" w:cs="Times New Roman"/>
          <w:lang w:eastAsia="lt-LT"/>
        </w:rPr>
        <w:br/>
      </w:r>
      <w:r w:rsidRPr="00423533">
        <w:rPr>
          <w:rFonts w:ascii="Cambria Math" w:hAnsi="Cambria Math" w:cs="Cambria Math"/>
          <w:lang w:eastAsia="lt-LT"/>
        </w:rPr>
        <w:t>◼</w:t>
      </w:r>
      <w:r w:rsidRPr="00423533">
        <w:rPr>
          <w:rFonts w:ascii="Times New Roman" w:hAnsi="Times New Roman" w:cs="Times New Roman"/>
          <w:lang w:eastAsia="lt-LT"/>
        </w:rPr>
        <w:t xml:space="preserve"> </w:t>
      </w:r>
      <w:r w:rsidR="000A56C0" w:rsidRPr="00423533">
        <w:rPr>
          <w:rFonts w:ascii="Times New Roman" w:hAnsi="Times New Roman" w:cs="Times New Roman"/>
          <w:lang w:eastAsia="lt-LT"/>
        </w:rPr>
        <w:t>M</w:t>
      </w:r>
      <w:r w:rsidRPr="00423533">
        <w:rPr>
          <w:rFonts w:ascii="Times New Roman" w:hAnsi="Times New Roman" w:cs="Times New Roman"/>
          <w:lang w:eastAsia="lt-LT"/>
        </w:rPr>
        <w:t>otyvacinį laišką (laisva forma);</w:t>
      </w:r>
    </w:p>
    <w:p w14:paraId="1F0756E2" w14:textId="4F030103" w:rsidR="006458C9" w:rsidRPr="00423533" w:rsidRDefault="000A56C0" w:rsidP="00BF7670">
      <w:pPr>
        <w:pStyle w:val="Default"/>
        <w:jc w:val="both"/>
        <w:rPr>
          <w:rFonts w:ascii="Times New Roman" w:hAnsi="Times New Roman" w:cs="Times New Roman"/>
        </w:rPr>
      </w:pPr>
      <w:r w:rsidRPr="00423533">
        <w:rPr>
          <w:rFonts w:ascii="Cambria Math" w:hAnsi="Cambria Math" w:cs="Cambria Math"/>
          <w:lang w:eastAsia="lt-LT"/>
        </w:rPr>
        <w:t>◼</w:t>
      </w:r>
      <w:r w:rsidRPr="00423533">
        <w:rPr>
          <w:rFonts w:ascii="Times New Roman" w:hAnsi="Times New Roman" w:cs="Times New Roman"/>
          <w:lang w:eastAsia="lt-LT"/>
        </w:rPr>
        <w:t xml:space="preserve"> Papildomus dokumentus, patvirtinančius atitiktį nurodytiems bendriesiems ir specialiesiems reikalavimams;</w:t>
      </w:r>
      <w:r w:rsidR="007D0D27" w:rsidRPr="00423533">
        <w:rPr>
          <w:rFonts w:ascii="Times New Roman" w:hAnsi="Times New Roman" w:cs="Times New Roman"/>
          <w:lang w:eastAsia="lt-LT"/>
        </w:rPr>
        <w:br/>
      </w:r>
      <w:r w:rsidR="007D0D27" w:rsidRPr="00423533">
        <w:rPr>
          <w:rFonts w:ascii="Cambria Math" w:hAnsi="Cambria Math" w:cs="Cambria Math"/>
          <w:lang w:eastAsia="lt-LT"/>
        </w:rPr>
        <w:t>◼</w:t>
      </w:r>
      <w:r w:rsidR="007D0D27" w:rsidRPr="00423533">
        <w:rPr>
          <w:rFonts w:ascii="Times New Roman" w:hAnsi="Times New Roman" w:cs="Times New Roman"/>
          <w:lang w:eastAsia="lt-LT"/>
        </w:rPr>
        <w:t xml:space="preserve"> </w:t>
      </w:r>
      <w:r w:rsidRPr="00423533">
        <w:rPr>
          <w:rFonts w:ascii="Times New Roman" w:hAnsi="Times New Roman" w:cs="Times New Roman"/>
        </w:rPr>
        <w:t>P</w:t>
      </w:r>
      <w:r w:rsidR="006458C9" w:rsidRPr="00423533">
        <w:rPr>
          <w:rFonts w:ascii="Times New Roman" w:hAnsi="Times New Roman" w:cs="Times New Roman"/>
        </w:rPr>
        <w:t>araišk</w:t>
      </w:r>
      <w:r w:rsidR="00BF7670">
        <w:rPr>
          <w:rFonts w:ascii="Times New Roman" w:hAnsi="Times New Roman" w:cs="Times New Roman"/>
        </w:rPr>
        <w:t>ą</w:t>
      </w:r>
      <w:r w:rsidR="006458C9" w:rsidRPr="00423533">
        <w:rPr>
          <w:rFonts w:ascii="Times New Roman" w:hAnsi="Times New Roman" w:cs="Times New Roman"/>
        </w:rPr>
        <w:t xml:space="preserve"> dalyvauti atrankoje ir sąžiningumo deklaracij</w:t>
      </w:r>
      <w:r w:rsidR="00BF7670">
        <w:rPr>
          <w:rFonts w:ascii="Times New Roman" w:hAnsi="Times New Roman" w:cs="Times New Roman"/>
        </w:rPr>
        <w:t>ą</w:t>
      </w:r>
      <w:r w:rsidR="006458C9" w:rsidRPr="00423533">
        <w:rPr>
          <w:rFonts w:ascii="Times New Roman" w:hAnsi="Times New Roman" w:cs="Times New Roman"/>
        </w:rPr>
        <w:t xml:space="preserve"> (priedas</w:t>
      </w:r>
      <w:r w:rsidR="00B04B9E" w:rsidRPr="00423533">
        <w:rPr>
          <w:rFonts w:ascii="Times New Roman" w:hAnsi="Times New Roman" w:cs="Times New Roman"/>
        </w:rPr>
        <w:t xml:space="preserve"> Nr. 1</w:t>
      </w:r>
      <w:r w:rsidR="006458C9" w:rsidRPr="00423533">
        <w:rPr>
          <w:rFonts w:ascii="Times New Roman" w:hAnsi="Times New Roman" w:cs="Times New Roman"/>
        </w:rPr>
        <w:t xml:space="preserve">); </w:t>
      </w:r>
    </w:p>
    <w:p w14:paraId="779CCF46" w14:textId="6ABEA61A" w:rsidR="006458C9" w:rsidRPr="00423533" w:rsidRDefault="006458C9" w:rsidP="00423533">
      <w:pPr>
        <w:pStyle w:val="Default"/>
        <w:rPr>
          <w:rFonts w:ascii="Times New Roman" w:hAnsi="Times New Roman" w:cs="Times New Roman"/>
          <w:lang w:val="pt-BR"/>
        </w:rPr>
      </w:pPr>
      <w:r w:rsidRPr="00423533">
        <w:rPr>
          <w:rFonts w:ascii="Cambria Math" w:hAnsi="Cambria Math" w:cs="Cambria Math"/>
          <w:lang w:eastAsia="lt-LT"/>
        </w:rPr>
        <w:t>◼</w:t>
      </w:r>
      <w:r w:rsidRPr="00423533">
        <w:rPr>
          <w:rFonts w:ascii="Times New Roman" w:hAnsi="Times New Roman" w:cs="Times New Roman"/>
          <w:lang w:eastAsia="lt-LT"/>
        </w:rPr>
        <w:t xml:space="preserve"> </w:t>
      </w:r>
      <w:r w:rsidR="000A56C0" w:rsidRPr="00423533">
        <w:rPr>
          <w:rFonts w:ascii="Times New Roman" w:hAnsi="Times New Roman" w:cs="Times New Roman"/>
          <w:lang w:val="pt-BR"/>
        </w:rPr>
        <w:t>S</w:t>
      </w:r>
      <w:r w:rsidRPr="00423533">
        <w:rPr>
          <w:rFonts w:ascii="Times New Roman" w:hAnsi="Times New Roman" w:cs="Times New Roman"/>
          <w:lang w:val="pt-BR"/>
        </w:rPr>
        <w:t>utikim</w:t>
      </w:r>
      <w:r w:rsidR="00BF7670">
        <w:rPr>
          <w:rFonts w:ascii="Times New Roman" w:hAnsi="Times New Roman" w:cs="Times New Roman"/>
          <w:lang w:val="pt-BR"/>
        </w:rPr>
        <w:t>ą</w:t>
      </w:r>
      <w:r w:rsidRPr="00423533">
        <w:rPr>
          <w:rFonts w:ascii="Times New Roman" w:hAnsi="Times New Roman" w:cs="Times New Roman"/>
          <w:lang w:val="pt-BR"/>
        </w:rPr>
        <w:t xml:space="preserve"> dėl asmens duomenų tvarkymo (priedas</w:t>
      </w:r>
      <w:r w:rsidR="00B04B9E" w:rsidRPr="00423533">
        <w:rPr>
          <w:rFonts w:ascii="Times New Roman" w:hAnsi="Times New Roman" w:cs="Times New Roman"/>
          <w:lang w:val="pt-BR"/>
        </w:rPr>
        <w:t xml:space="preserve"> Nr. 2</w:t>
      </w:r>
      <w:r w:rsidRPr="00423533">
        <w:rPr>
          <w:rFonts w:ascii="Times New Roman" w:hAnsi="Times New Roman" w:cs="Times New Roman"/>
          <w:lang w:val="pt-BR"/>
        </w:rPr>
        <w:t>).</w:t>
      </w:r>
    </w:p>
    <w:p w14:paraId="2AF2761D" w14:textId="0BC872CE" w:rsidR="007D0D27" w:rsidRPr="00423533" w:rsidRDefault="007D0D27" w:rsidP="00423533">
      <w:pPr>
        <w:rPr>
          <w:lang w:val="lt-LT" w:eastAsia="lt-LT"/>
        </w:rPr>
      </w:pPr>
    </w:p>
    <w:p w14:paraId="3EADFD82" w14:textId="58197F81" w:rsidR="000A56C0" w:rsidRPr="00423533" w:rsidRDefault="000A56C0" w:rsidP="00E13082">
      <w:pPr>
        <w:jc w:val="both"/>
        <w:rPr>
          <w:lang w:val="lt-LT" w:eastAsia="lt-LT"/>
        </w:rPr>
      </w:pPr>
      <w:r w:rsidRPr="00423533">
        <w:rPr>
          <w:lang w:val="lt-LT" w:eastAsia="lt-LT"/>
        </w:rPr>
        <w:t>Atrankos komisijos prašymu gali būti prašoma pateikti papildomus dokumentus, patvirtinančius atitiktį nurodytiems bendriesiems ir specialiesiems reikalavimams.</w:t>
      </w:r>
    </w:p>
    <w:p w14:paraId="7F5F966F" w14:textId="77777777" w:rsidR="000A56C0" w:rsidRPr="00423533" w:rsidRDefault="000A56C0" w:rsidP="00423533">
      <w:pPr>
        <w:rPr>
          <w:lang w:val="lt-LT" w:eastAsia="lt-LT"/>
        </w:rPr>
      </w:pPr>
    </w:p>
    <w:p w14:paraId="4E100889" w14:textId="798DBFDC" w:rsidR="007D0D27" w:rsidRPr="00423533" w:rsidRDefault="007D0D27" w:rsidP="00423533">
      <w:pPr>
        <w:rPr>
          <w:b/>
          <w:bCs/>
          <w:lang w:val="lt-LT" w:eastAsia="lt-LT"/>
        </w:rPr>
      </w:pPr>
      <w:r w:rsidRPr="00423533">
        <w:rPr>
          <w:b/>
          <w:bCs/>
          <w:lang w:val="lt-LT" w:eastAsia="lt-LT"/>
        </w:rPr>
        <w:t>Terminai ir kontaktai</w:t>
      </w:r>
    </w:p>
    <w:p w14:paraId="550EB915" w14:textId="1254970B" w:rsidR="00450D2B" w:rsidRDefault="007D0D27" w:rsidP="00E13082">
      <w:pPr>
        <w:jc w:val="both"/>
        <w:rPr>
          <w:lang w:val="lt-LT"/>
        </w:rPr>
      </w:pPr>
      <w:r w:rsidRPr="00423533">
        <w:rPr>
          <w:b/>
          <w:bCs/>
          <w:lang w:val="lt-LT" w:eastAsia="lt-LT"/>
        </w:rPr>
        <w:br/>
      </w:r>
      <w:r w:rsidRPr="00423533">
        <w:rPr>
          <w:rFonts w:ascii="Cambria Math" w:hAnsi="Cambria Math" w:cs="Cambria Math"/>
          <w:lang w:val="lt-LT" w:eastAsia="lt-LT"/>
        </w:rPr>
        <w:t>◼</w:t>
      </w:r>
      <w:r w:rsidRPr="00423533">
        <w:rPr>
          <w:lang w:val="lt-LT" w:eastAsia="lt-LT"/>
        </w:rPr>
        <w:t xml:space="preserve"> Dokumentų pateikimo terminas iki 202</w:t>
      </w:r>
      <w:r w:rsidR="000A56C0" w:rsidRPr="00423533">
        <w:rPr>
          <w:lang w:val="lt-LT" w:eastAsia="lt-LT"/>
        </w:rPr>
        <w:t>5</w:t>
      </w:r>
      <w:r w:rsidRPr="00423533">
        <w:rPr>
          <w:lang w:val="lt-LT" w:eastAsia="lt-LT"/>
        </w:rPr>
        <w:t xml:space="preserve"> m. </w:t>
      </w:r>
      <w:r w:rsidR="000A56C0" w:rsidRPr="00423533">
        <w:rPr>
          <w:lang w:val="lt-LT" w:eastAsia="lt-LT"/>
        </w:rPr>
        <w:t>rugpjūčio 14</w:t>
      </w:r>
      <w:r w:rsidRPr="00423533">
        <w:rPr>
          <w:lang w:val="lt-LT" w:eastAsia="lt-LT"/>
        </w:rPr>
        <w:t xml:space="preserve"> d.</w:t>
      </w:r>
      <w:r w:rsidR="00BF7670">
        <w:rPr>
          <w:lang w:val="lt-LT" w:eastAsia="lt-LT"/>
        </w:rPr>
        <w:t xml:space="preserve"> </w:t>
      </w:r>
      <w:r w:rsidR="000A56C0" w:rsidRPr="00423533">
        <w:rPr>
          <w:lang w:val="lt-LT" w:eastAsia="lt-LT"/>
        </w:rPr>
        <w:t>(imtinai)</w:t>
      </w:r>
      <w:r w:rsidRPr="00423533">
        <w:rPr>
          <w:lang w:val="lt-LT" w:eastAsia="lt-LT"/>
        </w:rPr>
        <w:t>.</w:t>
      </w:r>
      <w:r w:rsidRPr="00423533">
        <w:rPr>
          <w:lang w:val="lt-LT" w:eastAsia="lt-LT"/>
        </w:rPr>
        <w:br/>
      </w:r>
      <w:r w:rsidRPr="00423533">
        <w:rPr>
          <w:rFonts w:ascii="Cambria Math" w:hAnsi="Cambria Math" w:cs="Cambria Math"/>
          <w:lang w:val="lt-LT" w:eastAsia="lt-LT"/>
        </w:rPr>
        <w:t>◼</w:t>
      </w:r>
      <w:r w:rsidRPr="00423533">
        <w:rPr>
          <w:lang w:val="lt-LT" w:eastAsia="lt-LT"/>
        </w:rPr>
        <w:t xml:space="preserve"> Dokumentus prašome </w:t>
      </w:r>
      <w:r w:rsidRPr="00450D2B">
        <w:rPr>
          <w:lang w:val="lt-LT" w:eastAsia="lt-LT"/>
        </w:rPr>
        <w:t>siųsti el. paštu</w:t>
      </w:r>
      <w:r w:rsidR="006458C9" w:rsidRPr="00450D2B">
        <w:rPr>
          <w:lang w:val="lt-LT" w:eastAsia="lt-LT"/>
        </w:rPr>
        <w:t xml:space="preserve"> </w:t>
      </w:r>
      <w:hyperlink r:id="rId12" w:history="1">
        <w:r w:rsidR="00450D2B" w:rsidRPr="00450D2B">
          <w:rPr>
            <w:rStyle w:val="Hipersaitas"/>
            <w:lang w:val="lt-LT" w:eastAsia="lt-LT"/>
          </w:rPr>
          <w:t>skaidrumas@zum.lt</w:t>
        </w:r>
      </w:hyperlink>
      <w:r w:rsidR="00BF7670" w:rsidRPr="00BF7670">
        <w:rPr>
          <w:lang w:val="lt-LT"/>
        </w:rPr>
        <w:t xml:space="preserve"> </w:t>
      </w:r>
      <w:r w:rsidR="00BF7670">
        <w:rPr>
          <w:lang w:val="lt-LT"/>
        </w:rPr>
        <w:t xml:space="preserve">ir </w:t>
      </w:r>
      <w:hyperlink r:id="rId13" w:history="1">
        <w:r w:rsidR="00BF7670" w:rsidRPr="00450D2B">
          <w:rPr>
            <w:rStyle w:val="Hipersaitas"/>
            <w:lang w:val="lt-LT"/>
          </w:rPr>
          <w:t>neringa.gujyte@zum.lt</w:t>
        </w:r>
      </w:hyperlink>
      <w:r w:rsidRPr="00423533">
        <w:rPr>
          <w:lang w:val="lt-LT" w:eastAsia="lt-LT"/>
        </w:rPr>
        <w:t xml:space="preserve">, temoje nurodant „Atranka į </w:t>
      </w:r>
      <w:r w:rsidR="006458C9" w:rsidRPr="00423533">
        <w:rPr>
          <w:lang w:val="lt-LT" w:eastAsia="lt-LT"/>
        </w:rPr>
        <w:t>UAB „Lietuvos žirgynas“</w:t>
      </w:r>
      <w:r w:rsidRPr="00423533">
        <w:rPr>
          <w:lang w:val="lt-LT" w:eastAsia="lt-LT"/>
        </w:rPr>
        <w:t xml:space="preserve">  direktoriaus pareigas.“</w:t>
      </w:r>
    </w:p>
    <w:p w14:paraId="5824439D" w14:textId="35A6CEAD" w:rsidR="007D0D27" w:rsidRPr="00423533" w:rsidRDefault="007D0D27" w:rsidP="00E13082">
      <w:pPr>
        <w:jc w:val="both"/>
        <w:rPr>
          <w:lang w:val="lt-LT"/>
        </w:rPr>
      </w:pPr>
      <w:r w:rsidRPr="00423533">
        <w:rPr>
          <w:rFonts w:ascii="Cambria Math" w:hAnsi="Cambria Math" w:cs="Cambria Math"/>
          <w:lang w:val="lt-LT" w:eastAsia="lt-LT"/>
        </w:rPr>
        <w:t>◼</w:t>
      </w:r>
      <w:r w:rsidRPr="00423533">
        <w:rPr>
          <w:lang w:val="lt-LT" w:eastAsia="lt-LT"/>
        </w:rPr>
        <w:t xml:space="preserve"> Kontaktinis asmuo </w:t>
      </w:r>
      <w:r w:rsidRPr="00450D2B">
        <w:rPr>
          <w:lang w:val="lt-LT" w:eastAsia="lt-LT"/>
        </w:rPr>
        <w:t xml:space="preserve">– </w:t>
      </w:r>
      <w:r w:rsidR="006458C9" w:rsidRPr="00450D2B">
        <w:rPr>
          <w:lang w:val="lt-LT" w:eastAsia="lt-LT"/>
        </w:rPr>
        <w:t xml:space="preserve">Žemės ūkio ministerijos Turto valdymo skyriaus </w:t>
      </w:r>
      <w:r w:rsidR="00450D2B" w:rsidRPr="00450D2B">
        <w:rPr>
          <w:lang w:val="lt-LT" w:eastAsia="lt-LT"/>
        </w:rPr>
        <w:t>patarėja Neringa Gujytė</w:t>
      </w:r>
      <w:r w:rsidRPr="00450D2B">
        <w:rPr>
          <w:lang w:val="lt-LT" w:eastAsia="lt-LT"/>
        </w:rPr>
        <w:t xml:space="preserve">, tel., </w:t>
      </w:r>
      <w:r w:rsidR="00E13082" w:rsidRPr="00450D2B">
        <w:rPr>
          <w:lang w:val="lt-LT" w:eastAsia="lt-LT"/>
        </w:rPr>
        <w:t xml:space="preserve">+370 5 2391 </w:t>
      </w:r>
      <w:r w:rsidR="00450D2B" w:rsidRPr="00450D2B">
        <w:rPr>
          <w:lang w:val="lt-LT" w:eastAsia="lt-LT"/>
        </w:rPr>
        <w:t>109</w:t>
      </w:r>
      <w:r w:rsidR="00E13082" w:rsidRPr="00450D2B">
        <w:rPr>
          <w:lang w:val="lt-LT" w:eastAsia="lt-LT"/>
        </w:rPr>
        <w:t xml:space="preserve">, </w:t>
      </w:r>
      <w:r w:rsidRPr="00450D2B">
        <w:rPr>
          <w:lang w:val="lt-LT" w:eastAsia="lt-LT"/>
        </w:rPr>
        <w:t xml:space="preserve">el. paštas </w:t>
      </w:r>
      <w:hyperlink r:id="rId14" w:history="1">
        <w:r w:rsidR="00450D2B" w:rsidRPr="00450D2B">
          <w:rPr>
            <w:rStyle w:val="Hipersaitas"/>
            <w:lang w:val="lt-LT"/>
          </w:rPr>
          <w:t>neringa.gujyte@zum.lt</w:t>
        </w:r>
      </w:hyperlink>
    </w:p>
    <w:p w14:paraId="59FD1758" w14:textId="77777777" w:rsidR="000A56C0" w:rsidRDefault="000A56C0" w:rsidP="007D0D27">
      <w:pPr>
        <w:rPr>
          <w:lang w:val="lt-LT"/>
        </w:rPr>
      </w:pPr>
    </w:p>
    <w:p w14:paraId="0B07E682" w14:textId="490DAB2C" w:rsidR="000A56C0" w:rsidRPr="000A56C0" w:rsidRDefault="000A56C0" w:rsidP="00BF7670">
      <w:pPr>
        <w:jc w:val="both"/>
        <w:rPr>
          <w:lang w:val="pt-BR" w:eastAsia="lt-LT"/>
        </w:rPr>
      </w:pPr>
      <w:r w:rsidRPr="000A56C0">
        <w:rPr>
          <w:lang w:val="pt-BR" w:eastAsia="lt-LT"/>
        </w:rPr>
        <w:t>Visų kandidatų pateiktos informacijos į direktoriaus(-ės) pareigas konfidencialumas bus užtikrintas.</w:t>
      </w:r>
    </w:p>
    <w:p w14:paraId="0242C1B2" w14:textId="1F8C8438" w:rsidR="007D0D27" w:rsidRPr="00544BBC" w:rsidRDefault="007D0D27" w:rsidP="007D0D27">
      <w:pPr>
        <w:rPr>
          <w:lang w:val="lt-LT" w:eastAsia="lt-LT"/>
        </w:rPr>
      </w:pPr>
      <w:r w:rsidRPr="000A56C0">
        <w:rPr>
          <w:lang w:val="lt-LT" w:eastAsia="lt-LT"/>
        </w:rPr>
        <w:br/>
      </w:r>
      <w:r w:rsidRPr="00544BBC">
        <w:rPr>
          <w:b/>
          <w:bCs/>
          <w:lang w:val="lt-LT" w:eastAsia="lt-LT"/>
        </w:rPr>
        <w:t>Atrankos vykdymas</w:t>
      </w:r>
    </w:p>
    <w:p w14:paraId="560D6D1B" w14:textId="77777777" w:rsidR="007D0D27" w:rsidRPr="00544BBC" w:rsidRDefault="007D0D27" w:rsidP="007D0D27">
      <w:pPr>
        <w:rPr>
          <w:lang w:val="lt-LT" w:eastAsia="lt-LT"/>
        </w:rPr>
      </w:pPr>
      <w:r w:rsidRPr="00544BBC">
        <w:rPr>
          <w:b/>
          <w:bCs/>
          <w:lang w:val="lt-LT" w:eastAsia="lt-LT"/>
        </w:rPr>
        <w:br/>
      </w:r>
      <w:r w:rsidRPr="00544BBC">
        <w:rPr>
          <w:lang w:val="lt-LT" w:eastAsia="lt-LT"/>
        </w:rPr>
        <w:t>Atranka bus vykdoma etapais: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2"/>
        <w:gridCol w:w="2335"/>
        <w:gridCol w:w="2410"/>
        <w:gridCol w:w="2229"/>
      </w:tblGrid>
      <w:tr w:rsidR="007D0D27" w:rsidRPr="00544BBC" w14:paraId="113F7F9B" w14:textId="77777777" w:rsidTr="00A13781">
        <w:tc>
          <w:tcPr>
            <w:tcW w:w="2513" w:type="dxa"/>
            <w:tcBorders>
              <w:top w:val="single" w:sz="4" w:space="0" w:color="auto"/>
              <w:left w:val="single" w:sz="4" w:space="0" w:color="auto"/>
              <w:bottom w:val="single" w:sz="4" w:space="0" w:color="auto"/>
              <w:right w:val="single" w:sz="4" w:space="0" w:color="auto"/>
            </w:tcBorders>
            <w:vAlign w:val="center"/>
            <w:hideMark/>
          </w:tcPr>
          <w:p w14:paraId="5C1F7B6D" w14:textId="77777777" w:rsidR="007D0D27" w:rsidRPr="00544BBC" w:rsidRDefault="007D0D27" w:rsidP="00A13781">
            <w:pPr>
              <w:jc w:val="both"/>
              <w:rPr>
                <w:lang w:val="lt-LT" w:eastAsia="lt-LT"/>
              </w:rPr>
            </w:pPr>
            <w:r w:rsidRPr="00544BBC">
              <w:rPr>
                <w:b/>
                <w:bCs/>
                <w:lang w:val="lt-LT" w:eastAsia="lt-LT"/>
              </w:rPr>
              <w:t xml:space="preserve">ETAPAI </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ECEF48A" w14:textId="77777777" w:rsidR="007D0D27" w:rsidRPr="00544BBC" w:rsidRDefault="007D0D27" w:rsidP="00A13781">
            <w:pPr>
              <w:jc w:val="both"/>
              <w:rPr>
                <w:lang w:val="lt-LT" w:eastAsia="lt-LT"/>
              </w:rPr>
            </w:pPr>
            <w:r w:rsidRPr="00544BBC">
              <w:rPr>
                <w:b/>
                <w:bCs/>
                <w:lang w:val="lt-LT" w:eastAsia="lt-LT"/>
              </w:rPr>
              <w:t xml:space="preserve">ETAPO APRAŠYMAS </w:t>
            </w:r>
          </w:p>
        </w:tc>
        <w:tc>
          <w:tcPr>
            <w:tcW w:w="2672" w:type="dxa"/>
            <w:tcBorders>
              <w:top w:val="single" w:sz="4" w:space="0" w:color="auto"/>
              <w:left w:val="single" w:sz="4" w:space="0" w:color="auto"/>
              <w:bottom w:val="single" w:sz="4" w:space="0" w:color="auto"/>
              <w:right w:val="single" w:sz="4" w:space="0" w:color="auto"/>
            </w:tcBorders>
            <w:vAlign w:val="center"/>
            <w:hideMark/>
          </w:tcPr>
          <w:p w14:paraId="24883A36" w14:textId="77777777" w:rsidR="007D0D27" w:rsidRPr="00544BBC" w:rsidRDefault="007D0D27" w:rsidP="00A13781">
            <w:pPr>
              <w:jc w:val="both"/>
              <w:rPr>
                <w:lang w:val="lt-LT" w:eastAsia="lt-LT"/>
              </w:rPr>
            </w:pPr>
            <w:r w:rsidRPr="00544BBC">
              <w:rPr>
                <w:b/>
                <w:bCs/>
                <w:lang w:val="lt-LT" w:eastAsia="lt-LT"/>
              </w:rPr>
              <w:t xml:space="preserve">PATEIKIAMI DOKUMENTAI </w:t>
            </w:r>
          </w:p>
        </w:tc>
        <w:tc>
          <w:tcPr>
            <w:tcW w:w="2572" w:type="dxa"/>
            <w:tcBorders>
              <w:top w:val="single" w:sz="4" w:space="0" w:color="auto"/>
              <w:left w:val="single" w:sz="4" w:space="0" w:color="auto"/>
              <w:bottom w:val="single" w:sz="4" w:space="0" w:color="auto"/>
              <w:right w:val="single" w:sz="4" w:space="0" w:color="auto"/>
            </w:tcBorders>
            <w:vAlign w:val="center"/>
            <w:hideMark/>
          </w:tcPr>
          <w:p w14:paraId="192DE88F" w14:textId="77777777" w:rsidR="007D0D27" w:rsidRPr="00544BBC" w:rsidRDefault="007D0D27" w:rsidP="00A13781">
            <w:pPr>
              <w:jc w:val="both"/>
              <w:rPr>
                <w:lang w:val="lt-LT" w:eastAsia="lt-LT"/>
              </w:rPr>
            </w:pPr>
            <w:r w:rsidRPr="00544BBC">
              <w:rPr>
                <w:b/>
                <w:bCs/>
                <w:lang w:val="lt-LT" w:eastAsia="lt-LT"/>
              </w:rPr>
              <w:t>TERMINAI*</w:t>
            </w:r>
          </w:p>
        </w:tc>
      </w:tr>
      <w:tr w:rsidR="007D0D27" w:rsidRPr="00544BBC" w14:paraId="524C11C2" w14:textId="77777777" w:rsidTr="00A13781">
        <w:tc>
          <w:tcPr>
            <w:tcW w:w="2513" w:type="dxa"/>
            <w:tcBorders>
              <w:top w:val="single" w:sz="4" w:space="0" w:color="auto"/>
              <w:left w:val="single" w:sz="4" w:space="0" w:color="auto"/>
              <w:bottom w:val="single" w:sz="4" w:space="0" w:color="auto"/>
              <w:right w:val="single" w:sz="4" w:space="0" w:color="auto"/>
            </w:tcBorders>
            <w:vAlign w:val="center"/>
            <w:hideMark/>
          </w:tcPr>
          <w:p w14:paraId="4C0F25FD" w14:textId="77777777" w:rsidR="007D0D27" w:rsidRPr="00544BBC" w:rsidRDefault="007D0D27" w:rsidP="00A13781">
            <w:pPr>
              <w:jc w:val="both"/>
              <w:rPr>
                <w:lang w:val="lt-LT" w:eastAsia="lt-LT"/>
              </w:rPr>
            </w:pPr>
            <w:r w:rsidRPr="00544BBC">
              <w:rPr>
                <w:b/>
                <w:bCs/>
                <w:lang w:val="lt-LT" w:eastAsia="lt-LT"/>
              </w:rPr>
              <w:t>I ETAPAS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C313C17" w14:textId="1D687FC3" w:rsidR="007D0D27" w:rsidRPr="00544BBC" w:rsidRDefault="007D0D27" w:rsidP="00A13781">
            <w:pPr>
              <w:rPr>
                <w:lang w:val="lt-LT" w:eastAsia="lt-LT"/>
              </w:rPr>
            </w:pPr>
            <w:r w:rsidRPr="00544BBC">
              <w:rPr>
                <w:lang w:val="lt-LT" w:eastAsia="lt-LT"/>
              </w:rPr>
              <w:t>Atranka pagal gyvenimo</w:t>
            </w:r>
            <w:r w:rsidRPr="00544BBC">
              <w:rPr>
                <w:lang w:val="lt-LT" w:eastAsia="lt-LT"/>
              </w:rPr>
              <w:br/>
              <w:t>aprašyme (CV),</w:t>
            </w:r>
            <w:r w:rsidRPr="00544BBC">
              <w:rPr>
                <w:lang w:val="lt-LT" w:eastAsia="lt-LT"/>
              </w:rPr>
              <w:br/>
              <w:t>motyvaciniame laiške ir</w:t>
            </w:r>
            <w:r w:rsidRPr="00544BBC">
              <w:rPr>
                <w:lang w:val="lt-LT" w:eastAsia="lt-LT"/>
              </w:rPr>
              <w:br/>
              <w:t>kituose pateiktuose</w:t>
            </w:r>
            <w:r w:rsidRPr="00544BBC">
              <w:rPr>
                <w:lang w:val="lt-LT" w:eastAsia="lt-LT"/>
              </w:rPr>
              <w:br/>
              <w:t>dokumentuose nurodytus</w:t>
            </w:r>
            <w:r w:rsidRPr="00544BBC">
              <w:rPr>
                <w:lang w:val="lt-LT" w:eastAsia="lt-LT"/>
              </w:rPr>
              <w:br/>
              <w:t>duomenis</w:t>
            </w:r>
          </w:p>
        </w:tc>
        <w:tc>
          <w:tcPr>
            <w:tcW w:w="2672" w:type="dxa"/>
            <w:tcBorders>
              <w:top w:val="single" w:sz="4" w:space="0" w:color="auto"/>
              <w:left w:val="single" w:sz="4" w:space="0" w:color="auto"/>
              <w:bottom w:val="single" w:sz="4" w:space="0" w:color="auto"/>
              <w:right w:val="single" w:sz="4" w:space="0" w:color="auto"/>
            </w:tcBorders>
            <w:vAlign w:val="center"/>
            <w:hideMark/>
          </w:tcPr>
          <w:p w14:paraId="07DB2EC0" w14:textId="77777777" w:rsidR="007D0D27" w:rsidRPr="00544BBC" w:rsidRDefault="007D0D27" w:rsidP="00A13781">
            <w:pPr>
              <w:rPr>
                <w:lang w:val="lt-LT" w:eastAsia="lt-LT"/>
              </w:rPr>
            </w:pPr>
            <w:r w:rsidRPr="00544BBC">
              <w:rPr>
                <w:lang w:val="lt-LT" w:eastAsia="lt-LT"/>
              </w:rPr>
              <w:t>Kandidatai pateikia CV,</w:t>
            </w:r>
            <w:r w:rsidRPr="00544BBC">
              <w:rPr>
                <w:lang w:val="lt-LT" w:eastAsia="lt-LT"/>
              </w:rPr>
              <w:br/>
              <w:t>motyvacinius laiškus, sutikimus</w:t>
            </w:r>
            <w:r w:rsidRPr="00544BBC">
              <w:rPr>
                <w:lang w:val="lt-LT" w:eastAsia="lt-LT"/>
              </w:rPr>
              <w:br/>
              <w:t>kandidatuoti.</w:t>
            </w:r>
          </w:p>
        </w:tc>
        <w:tc>
          <w:tcPr>
            <w:tcW w:w="2572" w:type="dxa"/>
            <w:tcBorders>
              <w:top w:val="single" w:sz="4" w:space="0" w:color="auto"/>
              <w:left w:val="single" w:sz="4" w:space="0" w:color="auto"/>
              <w:bottom w:val="single" w:sz="4" w:space="0" w:color="auto"/>
              <w:right w:val="single" w:sz="4" w:space="0" w:color="auto"/>
            </w:tcBorders>
            <w:vAlign w:val="center"/>
            <w:hideMark/>
          </w:tcPr>
          <w:p w14:paraId="7E9D40E8" w14:textId="675B6D8E" w:rsidR="007D0D27" w:rsidRPr="00544BBC" w:rsidRDefault="007D0D27" w:rsidP="00A13781">
            <w:pPr>
              <w:jc w:val="both"/>
              <w:rPr>
                <w:lang w:val="lt-LT" w:eastAsia="lt-LT"/>
              </w:rPr>
            </w:pPr>
            <w:r w:rsidRPr="00544BBC">
              <w:rPr>
                <w:lang w:val="lt-LT" w:eastAsia="lt-LT"/>
              </w:rPr>
              <w:t>Iki 202</w:t>
            </w:r>
            <w:r w:rsidR="006458C9" w:rsidRPr="00544BBC">
              <w:rPr>
                <w:lang w:val="lt-LT" w:eastAsia="lt-LT"/>
              </w:rPr>
              <w:t>5</w:t>
            </w:r>
            <w:r w:rsidRPr="00544BBC">
              <w:rPr>
                <w:lang w:val="lt-LT" w:eastAsia="lt-LT"/>
              </w:rPr>
              <w:t>-0</w:t>
            </w:r>
            <w:r w:rsidR="006458C9" w:rsidRPr="00544BBC">
              <w:rPr>
                <w:lang w:val="lt-LT" w:eastAsia="lt-LT"/>
              </w:rPr>
              <w:t>8</w:t>
            </w:r>
            <w:r w:rsidRPr="00544BBC">
              <w:rPr>
                <w:lang w:val="lt-LT" w:eastAsia="lt-LT"/>
              </w:rPr>
              <w:t>-</w:t>
            </w:r>
            <w:r w:rsidR="006458C9" w:rsidRPr="00544BBC">
              <w:rPr>
                <w:lang w:val="lt-LT" w:eastAsia="lt-LT"/>
              </w:rPr>
              <w:t>14</w:t>
            </w:r>
          </w:p>
          <w:p w14:paraId="71CFF738" w14:textId="77777777" w:rsidR="007D0D27" w:rsidRPr="00544BBC" w:rsidRDefault="007D0D27" w:rsidP="00A13781">
            <w:pPr>
              <w:jc w:val="both"/>
              <w:rPr>
                <w:lang w:val="lt-LT" w:eastAsia="lt-LT"/>
              </w:rPr>
            </w:pPr>
          </w:p>
        </w:tc>
      </w:tr>
      <w:tr w:rsidR="007D0D27" w:rsidRPr="00544BBC" w14:paraId="51BB6E58" w14:textId="77777777" w:rsidTr="00A13781">
        <w:tc>
          <w:tcPr>
            <w:tcW w:w="2513" w:type="dxa"/>
            <w:tcBorders>
              <w:top w:val="single" w:sz="4" w:space="0" w:color="auto"/>
              <w:left w:val="single" w:sz="4" w:space="0" w:color="auto"/>
              <w:bottom w:val="single" w:sz="4" w:space="0" w:color="auto"/>
              <w:right w:val="single" w:sz="4" w:space="0" w:color="auto"/>
            </w:tcBorders>
            <w:vAlign w:val="center"/>
            <w:hideMark/>
          </w:tcPr>
          <w:p w14:paraId="4B522767" w14:textId="77777777" w:rsidR="007D0D27" w:rsidRPr="00544BBC" w:rsidRDefault="007D0D27" w:rsidP="00A13781">
            <w:pPr>
              <w:jc w:val="both"/>
              <w:rPr>
                <w:lang w:val="lt-LT" w:eastAsia="lt-LT"/>
              </w:rPr>
            </w:pPr>
            <w:r w:rsidRPr="00544BBC">
              <w:rPr>
                <w:b/>
                <w:bCs/>
                <w:lang w:val="lt-LT" w:eastAsia="lt-LT"/>
              </w:rPr>
              <w:t>II ETAPAS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9BE71C9" w14:textId="444D4B6E" w:rsidR="007D0D27" w:rsidRPr="00544BBC" w:rsidRDefault="001E7AB1" w:rsidP="00A13781">
            <w:pPr>
              <w:rPr>
                <w:lang w:val="lt-LT" w:eastAsia="lt-LT"/>
              </w:rPr>
            </w:pPr>
            <w:r w:rsidRPr="00544BBC">
              <w:rPr>
                <w:lang w:val="lt-LT" w:eastAsia="lt-LT"/>
              </w:rPr>
              <w:t xml:space="preserve">Žemės ūkio </w:t>
            </w:r>
            <w:r w:rsidR="00BF7670">
              <w:rPr>
                <w:lang w:val="lt-LT" w:eastAsia="lt-LT"/>
              </w:rPr>
              <w:t xml:space="preserve">ministro įsakymu </w:t>
            </w:r>
            <w:r w:rsidRPr="00544BBC">
              <w:rPr>
                <w:lang w:val="lt-LT" w:eastAsia="lt-LT"/>
              </w:rPr>
              <w:t xml:space="preserve">sudarytos komisijos </w:t>
            </w:r>
            <w:r w:rsidR="007D0D27" w:rsidRPr="00544BBC">
              <w:rPr>
                <w:lang w:val="lt-LT" w:eastAsia="lt-LT"/>
              </w:rPr>
              <w:t xml:space="preserve"> pokalbiai su atrinktais kandidatais, kurie geriausiai atitinka keliamus reikalavimus.</w:t>
            </w:r>
          </w:p>
        </w:tc>
        <w:tc>
          <w:tcPr>
            <w:tcW w:w="2672" w:type="dxa"/>
            <w:tcBorders>
              <w:top w:val="single" w:sz="4" w:space="0" w:color="auto"/>
              <w:left w:val="single" w:sz="4" w:space="0" w:color="auto"/>
              <w:bottom w:val="single" w:sz="4" w:space="0" w:color="auto"/>
              <w:right w:val="single" w:sz="4" w:space="0" w:color="auto"/>
            </w:tcBorders>
            <w:vAlign w:val="center"/>
            <w:hideMark/>
          </w:tcPr>
          <w:p w14:paraId="0A1FFDEB" w14:textId="77777777" w:rsidR="007D0D27" w:rsidRPr="00544BBC" w:rsidRDefault="007D0D27" w:rsidP="00A13781">
            <w:pPr>
              <w:rPr>
                <w:lang w:val="lt-LT" w:eastAsia="lt-LT"/>
              </w:rPr>
            </w:pPr>
            <w:r w:rsidRPr="00544BBC">
              <w:rPr>
                <w:lang w:val="lt-LT" w:eastAsia="lt-LT"/>
              </w:rPr>
              <w:t>Šio etapo metu kandidatų</w:t>
            </w:r>
            <w:r w:rsidRPr="00544BBC">
              <w:rPr>
                <w:lang w:val="lt-LT" w:eastAsia="lt-LT"/>
              </w:rPr>
              <w:br/>
              <w:t>prašoma parodyti asmens</w:t>
            </w:r>
            <w:r w:rsidRPr="00544BBC">
              <w:rPr>
                <w:lang w:val="lt-LT" w:eastAsia="lt-LT"/>
              </w:rPr>
              <w:br/>
              <w:t>tapatybę patvirtinančius</w:t>
            </w:r>
            <w:r w:rsidRPr="00544BBC">
              <w:rPr>
                <w:lang w:val="lt-LT" w:eastAsia="lt-LT"/>
              </w:rPr>
              <w:br/>
              <w:t>dokumentus (ID arba pasą)</w:t>
            </w:r>
            <w:r w:rsidRPr="00544BBC">
              <w:rPr>
                <w:lang w:val="lt-LT" w:eastAsia="lt-LT"/>
              </w:rPr>
              <w:br/>
              <w:t xml:space="preserve">asmenybės nustatymo tikslais, išsilavinimą ir </w:t>
            </w:r>
            <w:r w:rsidRPr="00544BBC">
              <w:rPr>
                <w:lang w:val="lt-LT" w:eastAsia="lt-LT"/>
              </w:rPr>
              <w:lastRenderedPageBreak/>
              <w:t>(ar) kvalifikaciją patvirtinančius dokumentus ir (ar) kitus dokumentus, įrodančius, kad kandidatas atitinka privalomus reikalavimus.</w:t>
            </w:r>
          </w:p>
        </w:tc>
        <w:tc>
          <w:tcPr>
            <w:tcW w:w="2572" w:type="dxa"/>
            <w:tcBorders>
              <w:top w:val="single" w:sz="4" w:space="0" w:color="auto"/>
              <w:left w:val="single" w:sz="4" w:space="0" w:color="auto"/>
              <w:bottom w:val="single" w:sz="4" w:space="0" w:color="auto"/>
              <w:right w:val="single" w:sz="4" w:space="0" w:color="auto"/>
            </w:tcBorders>
            <w:vAlign w:val="center"/>
            <w:hideMark/>
          </w:tcPr>
          <w:p w14:paraId="085CE84E" w14:textId="334EF8B7" w:rsidR="007D0D27" w:rsidRPr="00544BBC" w:rsidRDefault="007D0D27" w:rsidP="00A13781">
            <w:pPr>
              <w:jc w:val="both"/>
              <w:rPr>
                <w:lang w:val="lt-LT" w:eastAsia="lt-LT"/>
              </w:rPr>
            </w:pPr>
            <w:r w:rsidRPr="00544BBC">
              <w:rPr>
                <w:lang w:val="lt-LT" w:eastAsia="lt-LT"/>
              </w:rPr>
              <w:lastRenderedPageBreak/>
              <w:t>Iki 202</w:t>
            </w:r>
            <w:r w:rsidR="006458C9" w:rsidRPr="00544BBC">
              <w:rPr>
                <w:lang w:val="lt-LT" w:eastAsia="lt-LT"/>
              </w:rPr>
              <w:t>5</w:t>
            </w:r>
            <w:r w:rsidRPr="00544BBC">
              <w:rPr>
                <w:lang w:val="lt-LT" w:eastAsia="lt-LT"/>
              </w:rPr>
              <w:t>-0</w:t>
            </w:r>
            <w:r w:rsidR="006458C9" w:rsidRPr="00544BBC">
              <w:rPr>
                <w:lang w:val="lt-LT" w:eastAsia="lt-LT"/>
              </w:rPr>
              <w:t>9</w:t>
            </w:r>
            <w:r w:rsidRPr="00544BBC">
              <w:rPr>
                <w:lang w:val="lt-LT" w:eastAsia="lt-LT"/>
              </w:rPr>
              <w:t>-</w:t>
            </w:r>
            <w:r w:rsidR="006458C9" w:rsidRPr="00544BBC">
              <w:rPr>
                <w:lang w:val="lt-LT" w:eastAsia="lt-LT"/>
              </w:rPr>
              <w:t>01</w:t>
            </w:r>
          </w:p>
          <w:p w14:paraId="6F48BA32" w14:textId="77777777" w:rsidR="007D0D27" w:rsidRPr="00544BBC" w:rsidRDefault="007D0D27" w:rsidP="00A13781">
            <w:pPr>
              <w:jc w:val="both"/>
              <w:rPr>
                <w:lang w:val="lt-LT" w:eastAsia="lt-LT"/>
              </w:rPr>
            </w:pPr>
          </w:p>
          <w:p w14:paraId="541C0367" w14:textId="77777777" w:rsidR="007D0D27" w:rsidRPr="00544BBC" w:rsidRDefault="007D0D27" w:rsidP="00A13781">
            <w:pPr>
              <w:jc w:val="both"/>
              <w:rPr>
                <w:lang w:val="lt-LT" w:eastAsia="lt-LT"/>
              </w:rPr>
            </w:pPr>
          </w:p>
        </w:tc>
      </w:tr>
      <w:tr w:rsidR="007D0D27" w:rsidRPr="00544BBC" w14:paraId="62DC2BE0" w14:textId="77777777" w:rsidTr="00A13781">
        <w:tc>
          <w:tcPr>
            <w:tcW w:w="2513" w:type="dxa"/>
            <w:tcBorders>
              <w:top w:val="single" w:sz="4" w:space="0" w:color="auto"/>
              <w:left w:val="single" w:sz="4" w:space="0" w:color="auto"/>
              <w:bottom w:val="single" w:sz="4" w:space="0" w:color="auto"/>
              <w:right w:val="single" w:sz="4" w:space="0" w:color="auto"/>
            </w:tcBorders>
            <w:vAlign w:val="center"/>
            <w:hideMark/>
          </w:tcPr>
          <w:p w14:paraId="1E84FD56" w14:textId="77777777" w:rsidR="007D0D27" w:rsidRPr="00544BBC" w:rsidRDefault="007D0D27" w:rsidP="00A13781">
            <w:pPr>
              <w:jc w:val="both"/>
              <w:rPr>
                <w:lang w:val="lt-LT" w:eastAsia="lt-LT"/>
              </w:rPr>
            </w:pPr>
            <w:r w:rsidRPr="00544BBC">
              <w:rPr>
                <w:b/>
                <w:bCs/>
                <w:lang w:val="lt-LT" w:eastAsia="lt-LT"/>
              </w:rPr>
              <w:t>III ETAPAS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EF79E23" w14:textId="0D5CB90E" w:rsidR="007D0D27" w:rsidRPr="00544BBC" w:rsidRDefault="007D0D27" w:rsidP="00A13781">
            <w:pPr>
              <w:rPr>
                <w:lang w:val="lt-LT" w:eastAsia="lt-LT"/>
              </w:rPr>
            </w:pPr>
            <w:r w:rsidRPr="00544BBC">
              <w:rPr>
                <w:lang w:val="lt-LT" w:eastAsia="lt-LT"/>
              </w:rPr>
              <w:t>Atrinktų kandidatų patikra</w:t>
            </w:r>
            <w:r w:rsidRPr="00544BBC">
              <w:rPr>
                <w:lang w:val="lt-LT" w:eastAsia="lt-LT"/>
              </w:rPr>
              <w:br/>
              <w:t>remiantis</w:t>
            </w:r>
            <w:r w:rsidR="00D043B4" w:rsidRPr="00544BBC">
              <w:rPr>
                <w:lang w:val="lt-LT" w:eastAsia="lt-LT"/>
              </w:rPr>
              <w:t xml:space="preserve"> </w:t>
            </w:r>
            <w:r w:rsidRPr="00544BBC">
              <w:rPr>
                <w:lang w:val="lt-LT" w:eastAsia="lt-LT"/>
              </w:rPr>
              <w:t>Korupcijos prevencijos</w:t>
            </w:r>
            <w:r w:rsidRPr="00544BBC">
              <w:rPr>
                <w:lang w:val="lt-LT" w:eastAsia="lt-LT"/>
              </w:rPr>
              <w:br/>
              <w:t>įstatymo 15 straipsni</w:t>
            </w:r>
            <w:r w:rsidR="00D043B4" w:rsidRPr="00544BBC">
              <w:rPr>
                <w:lang w:val="lt-LT" w:eastAsia="lt-LT"/>
              </w:rPr>
              <w:t>o</w:t>
            </w:r>
            <w:r w:rsidRPr="00544BBC">
              <w:rPr>
                <w:lang w:val="lt-LT" w:eastAsia="lt-LT"/>
              </w:rPr>
              <w:t xml:space="preserve"> nustatyta tvarka</w:t>
            </w:r>
            <w:r w:rsidR="00D043B4" w:rsidRPr="00544BBC">
              <w:rPr>
                <w:lang w:val="lt-LT" w:eastAsia="lt-LT"/>
              </w:rPr>
              <w:t>.</w:t>
            </w:r>
            <w:r w:rsidRPr="00544BBC">
              <w:rPr>
                <w:lang w:val="lt-LT" w:eastAsia="lt-LT"/>
              </w:rPr>
              <w:br/>
              <w:t>Kandidatas pateikia privačių interesų deklaraciją, vadovaujantis Lietuvos Respublikos viešųjų ir privačių interesų derinimo įstatymo 5 straipsnio 3 dalyje.</w:t>
            </w:r>
          </w:p>
        </w:tc>
        <w:tc>
          <w:tcPr>
            <w:tcW w:w="2672" w:type="dxa"/>
            <w:tcBorders>
              <w:top w:val="single" w:sz="4" w:space="0" w:color="auto"/>
              <w:left w:val="single" w:sz="4" w:space="0" w:color="auto"/>
              <w:bottom w:val="single" w:sz="4" w:space="0" w:color="auto"/>
              <w:right w:val="single" w:sz="4" w:space="0" w:color="auto"/>
            </w:tcBorders>
            <w:vAlign w:val="center"/>
            <w:hideMark/>
          </w:tcPr>
          <w:p w14:paraId="2C7A9303" w14:textId="32E00533" w:rsidR="007D0D27" w:rsidRPr="00544BBC" w:rsidRDefault="007D0D27" w:rsidP="00A13781">
            <w:pPr>
              <w:rPr>
                <w:lang w:val="lt-LT" w:eastAsia="lt-LT"/>
              </w:rPr>
            </w:pPr>
          </w:p>
        </w:tc>
        <w:tc>
          <w:tcPr>
            <w:tcW w:w="2572" w:type="dxa"/>
            <w:tcBorders>
              <w:top w:val="single" w:sz="4" w:space="0" w:color="auto"/>
              <w:left w:val="single" w:sz="4" w:space="0" w:color="auto"/>
              <w:bottom w:val="single" w:sz="4" w:space="0" w:color="auto"/>
              <w:right w:val="single" w:sz="4" w:space="0" w:color="auto"/>
            </w:tcBorders>
            <w:vAlign w:val="center"/>
            <w:hideMark/>
          </w:tcPr>
          <w:p w14:paraId="75669BF3" w14:textId="0D7A0C88" w:rsidR="007D0D27" w:rsidRPr="00544BBC" w:rsidRDefault="007D0D27" w:rsidP="00A13781">
            <w:pPr>
              <w:jc w:val="both"/>
              <w:rPr>
                <w:lang w:val="lt-LT" w:eastAsia="lt-LT"/>
              </w:rPr>
            </w:pPr>
            <w:r w:rsidRPr="00544BBC">
              <w:rPr>
                <w:lang w:val="lt-LT" w:eastAsia="lt-LT"/>
              </w:rPr>
              <w:t>Iki 202</w:t>
            </w:r>
            <w:r w:rsidR="006458C9" w:rsidRPr="00544BBC">
              <w:rPr>
                <w:lang w:val="lt-LT" w:eastAsia="lt-LT"/>
              </w:rPr>
              <w:t>5</w:t>
            </w:r>
            <w:r w:rsidRPr="00544BBC">
              <w:rPr>
                <w:lang w:val="lt-LT" w:eastAsia="lt-LT"/>
              </w:rPr>
              <w:t>-0</w:t>
            </w:r>
            <w:r w:rsidR="006458C9" w:rsidRPr="00544BBC">
              <w:rPr>
                <w:lang w:val="lt-LT" w:eastAsia="lt-LT"/>
              </w:rPr>
              <w:t>9</w:t>
            </w:r>
            <w:r w:rsidRPr="00544BBC">
              <w:rPr>
                <w:lang w:val="lt-LT" w:eastAsia="lt-LT"/>
              </w:rPr>
              <w:t>-15</w:t>
            </w:r>
          </w:p>
          <w:p w14:paraId="7C79AC84" w14:textId="77777777" w:rsidR="007D0D27" w:rsidRPr="00544BBC" w:rsidRDefault="007D0D27" w:rsidP="00A13781">
            <w:pPr>
              <w:jc w:val="both"/>
              <w:rPr>
                <w:lang w:val="lt-LT" w:eastAsia="lt-LT"/>
              </w:rPr>
            </w:pPr>
          </w:p>
        </w:tc>
      </w:tr>
      <w:tr w:rsidR="007D0D27" w:rsidRPr="00544BBC" w14:paraId="05B897B9" w14:textId="77777777" w:rsidTr="00A13781">
        <w:tc>
          <w:tcPr>
            <w:tcW w:w="2513" w:type="dxa"/>
            <w:tcBorders>
              <w:top w:val="single" w:sz="4" w:space="0" w:color="auto"/>
              <w:left w:val="single" w:sz="4" w:space="0" w:color="auto"/>
              <w:bottom w:val="single" w:sz="4" w:space="0" w:color="auto"/>
              <w:right w:val="single" w:sz="4" w:space="0" w:color="auto"/>
            </w:tcBorders>
            <w:vAlign w:val="center"/>
            <w:hideMark/>
          </w:tcPr>
          <w:p w14:paraId="338C2E2E" w14:textId="77777777" w:rsidR="007D0D27" w:rsidRPr="00544BBC" w:rsidRDefault="007D0D27" w:rsidP="00A13781">
            <w:pPr>
              <w:jc w:val="both"/>
              <w:rPr>
                <w:lang w:val="lt-LT" w:eastAsia="lt-LT"/>
              </w:rPr>
            </w:pPr>
            <w:r w:rsidRPr="00544BBC">
              <w:rPr>
                <w:b/>
                <w:bCs/>
                <w:lang w:val="lt-LT" w:eastAsia="lt-LT"/>
              </w:rPr>
              <w:t>IV ETAPAS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3D47394" w14:textId="2CB0D9E0" w:rsidR="007D0D27" w:rsidRPr="00544BBC" w:rsidRDefault="007F584C" w:rsidP="00A13781">
            <w:pPr>
              <w:rPr>
                <w:lang w:val="lt-LT" w:eastAsia="lt-LT"/>
              </w:rPr>
            </w:pPr>
            <w:r w:rsidRPr="00544BBC">
              <w:rPr>
                <w:lang w:val="lt-LT" w:eastAsia="lt-LT"/>
              </w:rPr>
              <w:t>Visuotinis akcininkų susirinkimas renka bendrovės direktorių.</w:t>
            </w:r>
            <w:r w:rsidR="007D0D27" w:rsidRPr="00544BBC">
              <w:rPr>
                <w:lang w:val="lt-LT" w:eastAsia="lt-LT"/>
              </w:rPr>
              <w:t xml:space="preserve"> </w:t>
            </w:r>
          </w:p>
        </w:tc>
        <w:tc>
          <w:tcPr>
            <w:tcW w:w="2672" w:type="dxa"/>
            <w:tcBorders>
              <w:top w:val="single" w:sz="4" w:space="0" w:color="auto"/>
              <w:left w:val="single" w:sz="4" w:space="0" w:color="auto"/>
              <w:bottom w:val="single" w:sz="4" w:space="0" w:color="auto"/>
              <w:right w:val="single" w:sz="4" w:space="0" w:color="auto"/>
            </w:tcBorders>
            <w:vAlign w:val="center"/>
            <w:hideMark/>
          </w:tcPr>
          <w:p w14:paraId="2862B894" w14:textId="77777777" w:rsidR="007D0D27" w:rsidRPr="00544BBC" w:rsidRDefault="007D0D27" w:rsidP="00A13781">
            <w:pPr>
              <w:rPr>
                <w:lang w:val="lt-LT" w:eastAsia="lt-LT"/>
              </w:rPr>
            </w:pPr>
          </w:p>
        </w:tc>
        <w:tc>
          <w:tcPr>
            <w:tcW w:w="0" w:type="auto"/>
            <w:vAlign w:val="center"/>
            <w:hideMark/>
          </w:tcPr>
          <w:p w14:paraId="6E4FC800" w14:textId="42572FD3" w:rsidR="007D0D27" w:rsidRPr="00544BBC" w:rsidRDefault="007D0D27" w:rsidP="00A13781">
            <w:pPr>
              <w:jc w:val="both"/>
              <w:rPr>
                <w:lang w:val="lt-LT" w:eastAsia="lt-LT"/>
              </w:rPr>
            </w:pPr>
            <w:r w:rsidRPr="00544BBC">
              <w:rPr>
                <w:lang w:val="lt-LT" w:eastAsia="lt-LT"/>
              </w:rPr>
              <w:t>Iki 202</w:t>
            </w:r>
            <w:r w:rsidR="006458C9" w:rsidRPr="00544BBC">
              <w:rPr>
                <w:lang w:val="lt-LT" w:eastAsia="lt-LT"/>
              </w:rPr>
              <w:t>5</w:t>
            </w:r>
            <w:r w:rsidRPr="00544BBC">
              <w:rPr>
                <w:lang w:val="lt-LT" w:eastAsia="lt-LT"/>
              </w:rPr>
              <w:t>-</w:t>
            </w:r>
            <w:r w:rsidR="006458C9" w:rsidRPr="00544BBC">
              <w:rPr>
                <w:lang w:val="lt-LT" w:eastAsia="lt-LT"/>
              </w:rPr>
              <w:t>10</w:t>
            </w:r>
            <w:r w:rsidRPr="00544BBC">
              <w:rPr>
                <w:lang w:val="lt-LT" w:eastAsia="lt-LT"/>
              </w:rPr>
              <w:t>-</w:t>
            </w:r>
            <w:r w:rsidR="006458C9" w:rsidRPr="00544BBC">
              <w:rPr>
                <w:lang w:val="lt-LT" w:eastAsia="lt-LT"/>
              </w:rPr>
              <w:t>01</w:t>
            </w:r>
          </w:p>
        </w:tc>
      </w:tr>
    </w:tbl>
    <w:p w14:paraId="15A14118" w14:textId="77777777" w:rsidR="007D0D27" w:rsidRPr="00544BBC" w:rsidRDefault="007D0D27" w:rsidP="007D0D27">
      <w:pPr>
        <w:rPr>
          <w:lang w:val="lt-LT" w:eastAsia="lt-LT"/>
        </w:rPr>
      </w:pPr>
      <w:r w:rsidRPr="00544BBC">
        <w:rPr>
          <w:lang w:val="lt-LT" w:eastAsia="lt-LT"/>
        </w:rPr>
        <w:t>* Proceso eigoje lentelėje nurodyti terminai gali neženkliai keistis.</w:t>
      </w:r>
    </w:p>
    <w:p w14:paraId="03EE5100" w14:textId="1B2C0BAC" w:rsidR="00544BBC" w:rsidRPr="00E13082" w:rsidRDefault="007D0D27" w:rsidP="00544BBC">
      <w:pPr>
        <w:tabs>
          <w:tab w:val="left" w:pos="6804"/>
        </w:tabs>
        <w:ind w:left="5102"/>
        <w:rPr>
          <w:lang w:val="pt-BR" w:eastAsia="lt-LT"/>
        </w:rPr>
      </w:pPr>
      <w:r w:rsidRPr="00544BBC">
        <w:rPr>
          <w:lang w:val="lt-LT" w:eastAsia="lt-LT"/>
        </w:rPr>
        <w:br w:type="page"/>
      </w:r>
    </w:p>
    <w:p w14:paraId="68A60F64" w14:textId="01B2295E" w:rsidR="00544BBC" w:rsidRPr="00544BBC" w:rsidRDefault="00544BBC" w:rsidP="00544BBC">
      <w:pPr>
        <w:tabs>
          <w:tab w:val="left" w:pos="6804"/>
        </w:tabs>
        <w:ind w:left="5102"/>
        <w:rPr>
          <w:bCs/>
          <w:lang w:val="pt-BR" w:eastAsia="lt-LT"/>
        </w:rPr>
      </w:pPr>
      <w:r w:rsidRPr="00E13082">
        <w:rPr>
          <w:lang w:val="pt-BR" w:eastAsia="lt-LT"/>
        </w:rPr>
        <w:lastRenderedPageBreak/>
        <w:tab/>
      </w:r>
      <w:r w:rsidR="00B04B9E" w:rsidRPr="00E13082">
        <w:rPr>
          <w:lang w:val="pt-BR" w:eastAsia="lt-LT"/>
        </w:rPr>
        <w:t>P</w:t>
      </w:r>
      <w:r w:rsidRPr="00544BBC">
        <w:rPr>
          <w:lang w:val="pt-BR" w:eastAsia="lt-LT"/>
        </w:rPr>
        <w:t>riedas</w:t>
      </w:r>
      <w:r w:rsidR="00B04B9E">
        <w:rPr>
          <w:lang w:val="pt-BR" w:eastAsia="lt-LT"/>
        </w:rPr>
        <w:t xml:space="preserve"> Nr. 1</w:t>
      </w:r>
    </w:p>
    <w:p w14:paraId="45A9577A" w14:textId="77777777" w:rsidR="00544BBC" w:rsidRPr="00B04B9E" w:rsidRDefault="00544BBC" w:rsidP="00B04B9E">
      <w:pPr>
        <w:ind w:firstLine="720"/>
        <w:rPr>
          <w:lang w:val="pt-BR" w:eastAsia="lt-LT"/>
        </w:rPr>
      </w:pPr>
    </w:p>
    <w:p w14:paraId="0C8DCF98" w14:textId="036B5979" w:rsidR="00544BBC" w:rsidRPr="00B04B9E" w:rsidRDefault="00544BBC" w:rsidP="00B04B9E">
      <w:pPr>
        <w:widowControl w:val="0"/>
        <w:jc w:val="center"/>
        <w:rPr>
          <w:b/>
          <w:bCs/>
          <w:lang w:val="pt-BR" w:eastAsia="lt-LT"/>
        </w:rPr>
      </w:pPr>
      <w:r w:rsidRPr="00B04B9E">
        <w:rPr>
          <w:b/>
          <w:bCs/>
          <w:lang w:val="pt-BR" w:eastAsia="lt-LT"/>
        </w:rPr>
        <w:t>________________________________________________</w:t>
      </w:r>
    </w:p>
    <w:p w14:paraId="3761BFC1" w14:textId="77777777" w:rsidR="00544BBC" w:rsidRPr="00B04B9E" w:rsidRDefault="00544BBC" w:rsidP="00B04B9E">
      <w:pPr>
        <w:jc w:val="center"/>
        <w:rPr>
          <w:lang w:val="pt-BR" w:eastAsia="lt-LT"/>
        </w:rPr>
      </w:pPr>
      <w:r w:rsidRPr="00B04B9E">
        <w:rPr>
          <w:lang w:val="pt-BR" w:eastAsia="lt-LT"/>
        </w:rPr>
        <w:t>(kandidato vardas ir pavardė didžiosiomis raidėmis)</w:t>
      </w:r>
    </w:p>
    <w:p w14:paraId="575630F1" w14:textId="77777777" w:rsidR="00544BBC" w:rsidRPr="00B04B9E" w:rsidRDefault="00544BBC" w:rsidP="00B04B9E">
      <w:pPr>
        <w:jc w:val="center"/>
        <w:rPr>
          <w:lang w:val="pt-BR" w:eastAsia="lt-LT"/>
        </w:rPr>
      </w:pPr>
    </w:p>
    <w:p w14:paraId="20A07AF3" w14:textId="77777777" w:rsidR="00544BBC" w:rsidRPr="00B04B9E" w:rsidRDefault="00544BBC" w:rsidP="00B04B9E">
      <w:pPr>
        <w:widowControl w:val="0"/>
        <w:rPr>
          <w:lang w:val="pt-BR" w:eastAsia="lt-LT"/>
        </w:rPr>
      </w:pPr>
      <w:r w:rsidRPr="00B04B9E">
        <w:rPr>
          <w:lang w:val="pt-BR" w:eastAsia="lt-LT"/>
        </w:rPr>
        <w:t>_________________________</w:t>
      </w:r>
    </w:p>
    <w:p w14:paraId="4799773F" w14:textId="77777777" w:rsidR="00544BBC" w:rsidRPr="00B04B9E" w:rsidRDefault="00544BBC" w:rsidP="00B04B9E">
      <w:pPr>
        <w:widowControl w:val="0"/>
        <w:ind w:firstLine="720"/>
        <w:jc w:val="both"/>
        <w:rPr>
          <w:lang w:val="pt-BR" w:eastAsia="lt-LT"/>
        </w:rPr>
      </w:pPr>
      <w:r w:rsidRPr="00B04B9E">
        <w:rPr>
          <w:lang w:val="pt-BR" w:eastAsia="lt-LT"/>
        </w:rPr>
        <w:t>(gavėjas)</w:t>
      </w:r>
    </w:p>
    <w:p w14:paraId="658083DA" w14:textId="77777777" w:rsidR="00544BBC" w:rsidRPr="00B04B9E" w:rsidRDefault="00544BBC" w:rsidP="00B04B9E">
      <w:pPr>
        <w:jc w:val="center"/>
        <w:rPr>
          <w:bCs/>
          <w:lang w:val="pt-BR" w:eastAsia="lt-LT"/>
        </w:rPr>
      </w:pPr>
    </w:p>
    <w:p w14:paraId="0E4F257B" w14:textId="523C518B" w:rsidR="00544BBC" w:rsidRPr="00B04B9E" w:rsidRDefault="00544BBC" w:rsidP="00B04B9E">
      <w:pPr>
        <w:jc w:val="center"/>
        <w:rPr>
          <w:b/>
          <w:lang w:val="pt-BR" w:eastAsia="lt-LT"/>
        </w:rPr>
      </w:pPr>
      <w:r w:rsidRPr="00B04B9E">
        <w:rPr>
          <w:b/>
          <w:lang w:val="pt-BR" w:eastAsia="lt-LT"/>
        </w:rPr>
        <w:t xml:space="preserve">KANDIDATO </w:t>
      </w:r>
      <w:r w:rsidR="000A56C0" w:rsidRPr="00B04B9E">
        <w:rPr>
          <w:b/>
          <w:lang w:val="pt-BR" w:eastAsia="lt-LT"/>
        </w:rPr>
        <w:t>PRAŠYMAS</w:t>
      </w:r>
      <w:r w:rsidRPr="00B04B9E">
        <w:rPr>
          <w:b/>
          <w:lang w:val="pt-BR" w:eastAsia="lt-LT"/>
        </w:rPr>
        <w:t xml:space="preserve"> DALYVAUTI ATRANKOJE IR SĄŽININGUMO DEKLARACIJA</w:t>
      </w:r>
    </w:p>
    <w:p w14:paraId="0D5D86A6" w14:textId="77777777" w:rsidR="00544BBC" w:rsidRPr="00B04B9E" w:rsidRDefault="00544BBC" w:rsidP="00B04B9E">
      <w:pPr>
        <w:jc w:val="center"/>
        <w:rPr>
          <w:lang w:val="pt-BR" w:eastAsia="lt-LT"/>
        </w:rPr>
      </w:pPr>
    </w:p>
    <w:p w14:paraId="5803532A" w14:textId="77777777" w:rsidR="00544BBC" w:rsidRPr="00B04B9E" w:rsidRDefault="00544BBC" w:rsidP="00B04B9E">
      <w:pPr>
        <w:jc w:val="center"/>
        <w:rPr>
          <w:lang w:val="pt-BR" w:eastAsia="lt-LT"/>
        </w:rPr>
      </w:pPr>
      <w:r w:rsidRPr="00B04B9E">
        <w:rPr>
          <w:lang w:val="pt-BR" w:eastAsia="lt-LT"/>
        </w:rPr>
        <w:t xml:space="preserve">2025 m. ______________________ ____ d. </w:t>
      </w:r>
    </w:p>
    <w:p w14:paraId="129A4954" w14:textId="77777777" w:rsidR="00544BBC" w:rsidRPr="00B04B9E" w:rsidRDefault="00544BBC" w:rsidP="00B04B9E">
      <w:pPr>
        <w:jc w:val="center"/>
        <w:rPr>
          <w:lang w:val="pt-BR" w:eastAsia="lt-LT"/>
        </w:rPr>
      </w:pPr>
      <w:r w:rsidRPr="00B04B9E">
        <w:rPr>
          <w:lang w:val="pt-BR" w:eastAsia="lt-LT"/>
        </w:rPr>
        <w:t>(data)</w:t>
      </w:r>
    </w:p>
    <w:p w14:paraId="43FBD18A" w14:textId="77777777" w:rsidR="00544BBC" w:rsidRPr="00B04B9E" w:rsidRDefault="00544BBC" w:rsidP="00B04B9E">
      <w:pPr>
        <w:jc w:val="center"/>
        <w:rPr>
          <w:lang w:val="pt-BR" w:eastAsia="lt-LT"/>
        </w:rPr>
      </w:pPr>
    </w:p>
    <w:p w14:paraId="2EA2738D" w14:textId="77777777" w:rsidR="00544BBC" w:rsidRPr="00B04B9E" w:rsidRDefault="00544BBC" w:rsidP="00B04B9E">
      <w:pPr>
        <w:tabs>
          <w:tab w:val="right" w:leader="underscore" w:pos="10466"/>
        </w:tabs>
        <w:ind w:firstLine="720"/>
        <w:jc w:val="both"/>
        <w:rPr>
          <w:lang w:val="pt-BR" w:eastAsia="lt-LT"/>
        </w:rPr>
      </w:pPr>
      <w:r w:rsidRPr="00B04B9E">
        <w:rPr>
          <w:lang w:val="pt-BR" w:eastAsia="lt-LT"/>
        </w:rPr>
        <w:t>Aš,</w:t>
      </w:r>
      <w:r w:rsidRPr="00B04B9E">
        <w:rPr>
          <w:lang w:val="pt-BR" w:eastAsia="lt-LT"/>
        </w:rPr>
        <w:tab/>
        <w:t xml:space="preserve">, prašau leisti dalyvauti </w:t>
      </w:r>
    </w:p>
    <w:p w14:paraId="2937A896" w14:textId="77777777" w:rsidR="00544BBC" w:rsidRPr="00B04B9E" w:rsidRDefault="00544BBC" w:rsidP="00B04B9E">
      <w:pPr>
        <w:tabs>
          <w:tab w:val="right" w:leader="underscore" w:pos="10466"/>
        </w:tabs>
        <w:jc w:val="center"/>
        <w:rPr>
          <w:lang w:val="pt-BR" w:eastAsia="lt-LT"/>
        </w:rPr>
      </w:pPr>
      <w:r w:rsidRPr="00B04B9E">
        <w:rPr>
          <w:lang w:val="pt-BR" w:eastAsia="lt-LT"/>
        </w:rPr>
        <w:t>(vardas ir pavardė)</w:t>
      </w:r>
    </w:p>
    <w:p w14:paraId="1E4B1DF7" w14:textId="79A28CC1" w:rsidR="00544BBC" w:rsidRPr="00B04B9E" w:rsidRDefault="00544BBC" w:rsidP="00B04B9E">
      <w:pPr>
        <w:tabs>
          <w:tab w:val="right" w:leader="underscore" w:pos="10466"/>
        </w:tabs>
        <w:rPr>
          <w:lang w:val="pt-BR" w:eastAsia="lt-LT"/>
        </w:rPr>
      </w:pPr>
      <w:r w:rsidRPr="00B04B9E">
        <w:rPr>
          <w:lang w:val="pt-BR" w:eastAsia="lt-LT"/>
        </w:rPr>
        <w:t xml:space="preserve">atrankoje </w:t>
      </w:r>
      <w:r w:rsidR="000A56C0" w:rsidRPr="00B04B9E">
        <w:rPr>
          <w:lang w:val="pt-BR" w:eastAsia="lt-LT"/>
        </w:rPr>
        <w:t xml:space="preserve">UAB „Lietuvos žirgynas” </w:t>
      </w:r>
      <w:r w:rsidRPr="00B04B9E">
        <w:rPr>
          <w:lang w:val="pt-BR" w:eastAsia="lt-LT"/>
        </w:rPr>
        <w:t>direktoriaus pareigoms užimti.</w:t>
      </w:r>
    </w:p>
    <w:p w14:paraId="27A2853F" w14:textId="77777777" w:rsidR="000A56C0" w:rsidRPr="00B04B9E" w:rsidRDefault="000A56C0" w:rsidP="00B04B9E">
      <w:pPr>
        <w:tabs>
          <w:tab w:val="right" w:leader="underscore" w:pos="10466"/>
        </w:tabs>
        <w:rPr>
          <w:lang w:val="pt-BR" w:eastAsia="lt-LT"/>
        </w:rPr>
      </w:pPr>
    </w:p>
    <w:p w14:paraId="36DF439F" w14:textId="77777777" w:rsidR="00E06E6D" w:rsidRPr="00B04B9E" w:rsidRDefault="000A56C0" w:rsidP="00B04B9E">
      <w:pPr>
        <w:widowControl w:val="0"/>
        <w:tabs>
          <w:tab w:val="left" w:pos="1134"/>
        </w:tabs>
        <w:ind w:firstLine="720"/>
        <w:jc w:val="both"/>
        <w:rPr>
          <w:lang w:val="pt-BR" w:eastAsia="lt-LT"/>
        </w:rPr>
      </w:pPr>
      <w:r w:rsidRPr="00B04B9E">
        <w:rPr>
          <w:lang w:val="pt-BR" w:eastAsia="lt-LT"/>
        </w:rPr>
        <w:t xml:space="preserve">Patvirtinu, kad atitinku visus direktoriaus, į kurio pareigas pretenduoju, keliamus reikalavimus (įskaitant nepriekaištingos reputacijos reikalavimą). </w:t>
      </w:r>
    </w:p>
    <w:p w14:paraId="5051B4D5" w14:textId="77777777" w:rsidR="00E06E6D" w:rsidRPr="00B04B9E" w:rsidRDefault="000A56C0" w:rsidP="00B04B9E">
      <w:pPr>
        <w:widowControl w:val="0"/>
        <w:tabs>
          <w:tab w:val="left" w:pos="1134"/>
        </w:tabs>
        <w:ind w:firstLine="720"/>
        <w:jc w:val="both"/>
        <w:rPr>
          <w:lang w:val="pt-BR" w:eastAsia="lt-LT"/>
        </w:rPr>
      </w:pPr>
      <w:r w:rsidRPr="00B04B9E">
        <w:rPr>
          <w:lang w:val="pt-BR" w:eastAsia="lt-LT"/>
        </w:rPr>
        <w:t xml:space="preserve">Patvirtinu, kad toliau pateikiama informacija ir atsakymai į klausimus yra sąžiningi ir teisingi. </w:t>
      </w:r>
    </w:p>
    <w:p w14:paraId="4DB53A1C" w14:textId="77777777" w:rsidR="00E06E6D" w:rsidRPr="00B04B9E" w:rsidRDefault="000A56C0" w:rsidP="00B04B9E">
      <w:pPr>
        <w:widowControl w:val="0"/>
        <w:tabs>
          <w:tab w:val="left" w:pos="1134"/>
        </w:tabs>
        <w:ind w:firstLine="720"/>
        <w:jc w:val="both"/>
        <w:rPr>
          <w:lang w:val="pt-BR" w:eastAsia="lt-LT"/>
        </w:rPr>
      </w:pPr>
      <w:r w:rsidRPr="00B04B9E">
        <w:rPr>
          <w:lang w:val="pt-BR" w:eastAsia="lt-LT"/>
        </w:rPr>
        <w:t xml:space="preserve">Nurodau juridinius, fizinius asmenis ir ryšius bei galiojančius sandorius, dėl kurių gali kilti interesų konfliktas ar kurie gali apsunkinti pareigų, į kurias pretenduoju, vykdymą. </w:t>
      </w:r>
    </w:p>
    <w:p w14:paraId="723A7861" w14:textId="77777777" w:rsidR="00544BBC" w:rsidRPr="00B04B9E" w:rsidRDefault="00544BBC" w:rsidP="00B04B9E">
      <w:pPr>
        <w:widowControl w:val="0"/>
        <w:tabs>
          <w:tab w:val="left" w:pos="1134"/>
        </w:tabs>
        <w:ind w:firstLine="720"/>
        <w:jc w:val="right"/>
        <w:rPr>
          <w:lang w:val="pt-BR"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544BBC" w:rsidRPr="00B04B9E" w14:paraId="3A0C6C4F" w14:textId="77777777" w:rsidTr="00544BBC">
        <w:trPr>
          <w:trHeight w:val="286"/>
        </w:trPr>
        <w:tc>
          <w:tcPr>
            <w:tcW w:w="4957" w:type="dxa"/>
            <w:tcBorders>
              <w:top w:val="single" w:sz="4" w:space="0" w:color="auto"/>
              <w:left w:val="single" w:sz="4" w:space="0" w:color="auto"/>
              <w:bottom w:val="single" w:sz="4" w:space="0" w:color="auto"/>
              <w:right w:val="single" w:sz="4" w:space="0" w:color="auto"/>
            </w:tcBorders>
          </w:tcPr>
          <w:p w14:paraId="482903FE" w14:textId="6C8CB2E5" w:rsidR="00544BBC" w:rsidRPr="00B04B9E" w:rsidRDefault="00E06E6D" w:rsidP="00B04B9E">
            <w:pPr>
              <w:jc w:val="center"/>
              <w:rPr>
                <w:lang w:val="pt-BR" w:eastAsia="lt-LT"/>
              </w:rPr>
            </w:pPr>
            <w:r w:rsidRPr="00B04B9E">
              <w:rPr>
                <w:lang w:val="pt-BR" w:eastAsia="lt-LT"/>
              </w:rPr>
              <w:t>Subjektas, jo teisinė forma ir pavadinimas arba vardas, pavardė</w:t>
            </w:r>
          </w:p>
        </w:tc>
        <w:tc>
          <w:tcPr>
            <w:tcW w:w="4677" w:type="dxa"/>
            <w:tcBorders>
              <w:top w:val="single" w:sz="4" w:space="0" w:color="auto"/>
              <w:left w:val="single" w:sz="4" w:space="0" w:color="auto"/>
              <w:bottom w:val="single" w:sz="4" w:space="0" w:color="auto"/>
              <w:right w:val="single" w:sz="4" w:space="0" w:color="auto"/>
            </w:tcBorders>
          </w:tcPr>
          <w:p w14:paraId="688B10B2" w14:textId="1AC68A6D" w:rsidR="00544BBC" w:rsidRPr="00B04B9E" w:rsidRDefault="00E06E6D" w:rsidP="00B04B9E">
            <w:pPr>
              <w:jc w:val="center"/>
              <w:rPr>
                <w:lang w:val="pt-BR" w:eastAsia="lt-LT"/>
              </w:rPr>
            </w:pPr>
            <w:proofErr w:type="spellStart"/>
            <w:r w:rsidRPr="00B04B9E">
              <w:rPr>
                <w:lang w:eastAsia="lt-LT"/>
              </w:rPr>
              <w:t>Ryšio</w:t>
            </w:r>
            <w:proofErr w:type="spellEnd"/>
            <w:r w:rsidRPr="00B04B9E">
              <w:rPr>
                <w:lang w:eastAsia="lt-LT"/>
              </w:rPr>
              <w:t xml:space="preserve">, </w:t>
            </w:r>
            <w:proofErr w:type="spellStart"/>
            <w:r w:rsidRPr="00B04B9E">
              <w:rPr>
                <w:lang w:eastAsia="lt-LT"/>
              </w:rPr>
              <w:t>sandorio</w:t>
            </w:r>
            <w:proofErr w:type="spellEnd"/>
            <w:r w:rsidRPr="00B04B9E">
              <w:rPr>
                <w:lang w:eastAsia="lt-LT"/>
              </w:rPr>
              <w:t xml:space="preserve"> </w:t>
            </w:r>
            <w:proofErr w:type="spellStart"/>
            <w:r w:rsidRPr="00B04B9E">
              <w:rPr>
                <w:lang w:eastAsia="lt-LT"/>
              </w:rPr>
              <w:t>pobūdis</w:t>
            </w:r>
            <w:proofErr w:type="spellEnd"/>
          </w:p>
        </w:tc>
      </w:tr>
      <w:tr w:rsidR="00544BBC" w:rsidRPr="00B04B9E" w14:paraId="3411DF20" w14:textId="77777777" w:rsidTr="00544BBC">
        <w:trPr>
          <w:trHeight w:val="397"/>
        </w:trPr>
        <w:tc>
          <w:tcPr>
            <w:tcW w:w="4957" w:type="dxa"/>
            <w:tcBorders>
              <w:top w:val="single" w:sz="4" w:space="0" w:color="auto"/>
              <w:left w:val="single" w:sz="4" w:space="0" w:color="auto"/>
              <w:bottom w:val="single" w:sz="4" w:space="0" w:color="auto"/>
              <w:right w:val="single" w:sz="4" w:space="0" w:color="auto"/>
            </w:tcBorders>
          </w:tcPr>
          <w:p w14:paraId="09A3DEE8" w14:textId="77777777" w:rsidR="00544BBC" w:rsidRPr="00B04B9E" w:rsidRDefault="00544BBC" w:rsidP="00B04B9E">
            <w:pPr>
              <w:rPr>
                <w:lang w:val="pt-BR" w:eastAsia="lt-LT"/>
              </w:rPr>
            </w:pPr>
          </w:p>
        </w:tc>
        <w:tc>
          <w:tcPr>
            <w:tcW w:w="4677" w:type="dxa"/>
            <w:tcBorders>
              <w:top w:val="single" w:sz="4" w:space="0" w:color="auto"/>
              <w:left w:val="single" w:sz="4" w:space="0" w:color="auto"/>
              <w:bottom w:val="single" w:sz="4" w:space="0" w:color="auto"/>
              <w:right w:val="single" w:sz="4" w:space="0" w:color="auto"/>
            </w:tcBorders>
          </w:tcPr>
          <w:p w14:paraId="6EAB1357" w14:textId="77777777" w:rsidR="00544BBC" w:rsidRPr="00B04B9E" w:rsidRDefault="00544BBC" w:rsidP="00B04B9E">
            <w:pPr>
              <w:rPr>
                <w:lang w:val="pt-BR" w:eastAsia="lt-LT"/>
              </w:rPr>
            </w:pPr>
          </w:p>
        </w:tc>
      </w:tr>
      <w:tr w:rsidR="00544BBC" w:rsidRPr="00B04B9E" w14:paraId="713221AE" w14:textId="77777777" w:rsidTr="00544BBC">
        <w:trPr>
          <w:trHeight w:val="397"/>
        </w:trPr>
        <w:tc>
          <w:tcPr>
            <w:tcW w:w="4957" w:type="dxa"/>
            <w:tcBorders>
              <w:top w:val="single" w:sz="4" w:space="0" w:color="auto"/>
              <w:left w:val="single" w:sz="4" w:space="0" w:color="auto"/>
              <w:bottom w:val="single" w:sz="4" w:space="0" w:color="auto"/>
              <w:right w:val="single" w:sz="4" w:space="0" w:color="auto"/>
            </w:tcBorders>
          </w:tcPr>
          <w:p w14:paraId="2CA9A578" w14:textId="77777777" w:rsidR="00544BBC" w:rsidRPr="00B04B9E" w:rsidRDefault="00544BBC" w:rsidP="00B04B9E">
            <w:pPr>
              <w:rPr>
                <w:lang w:val="pt-BR" w:eastAsia="lt-LT"/>
              </w:rPr>
            </w:pPr>
          </w:p>
        </w:tc>
        <w:tc>
          <w:tcPr>
            <w:tcW w:w="4677" w:type="dxa"/>
            <w:tcBorders>
              <w:top w:val="single" w:sz="4" w:space="0" w:color="auto"/>
              <w:left w:val="single" w:sz="4" w:space="0" w:color="auto"/>
              <w:bottom w:val="single" w:sz="4" w:space="0" w:color="auto"/>
              <w:right w:val="single" w:sz="4" w:space="0" w:color="auto"/>
            </w:tcBorders>
          </w:tcPr>
          <w:p w14:paraId="033DB414" w14:textId="77777777" w:rsidR="00544BBC" w:rsidRPr="00B04B9E" w:rsidRDefault="00544BBC" w:rsidP="00B04B9E">
            <w:pPr>
              <w:rPr>
                <w:lang w:val="pt-BR" w:eastAsia="lt-LT"/>
              </w:rPr>
            </w:pPr>
          </w:p>
        </w:tc>
      </w:tr>
      <w:tr w:rsidR="00544BBC" w:rsidRPr="00B04B9E" w14:paraId="39813315" w14:textId="77777777" w:rsidTr="00544BBC">
        <w:trPr>
          <w:trHeight w:val="397"/>
        </w:trPr>
        <w:tc>
          <w:tcPr>
            <w:tcW w:w="4957" w:type="dxa"/>
            <w:tcBorders>
              <w:top w:val="single" w:sz="4" w:space="0" w:color="auto"/>
              <w:left w:val="single" w:sz="4" w:space="0" w:color="auto"/>
              <w:bottom w:val="single" w:sz="4" w:space="0" w:color="auto"/>
              <w:right w:val="single" w:sz="4" w:space="0" w:color="auto"/>
            </w:tcBorders>
          </w:tcPr>
          <w:p w14:paraId="2B42F5D1" w14:textId="77777777" w:rsidR="00544BBC" w:rsidRPr="00B04B9E" w:rsidRDefault="00544BBC" w:rsidP="00B04B9E">
            <w:pPr>
              <w:rPr>
                <w:lang w:val="pt-BR" w:eastAsia="lt-LT"/>
              </w:rPr>
            </w:pPr>
          </w:p>
        </w:tc>
        <w:tc>
          <w:tcPr>
            <w:tcW w:w="4677" w:type="dxa"/>
            <w:tcBorders>
              <w:top w:val="single" w:sz="4" w:space="0" w:color="auto"/>
              <w:left w:val="single" w:sz="4" w:space="0" w:color="auto"/>
              <w:bottom w:val="single" w:sz="4" w:space="0" w:color="auto"/>
              <w:right w:val="single" w:sz="4" w:space="0" w:color="auto"/>
            </w:tcBorders>
          </w:tcPr>
          <w:p w14:paraId="42DD292B" w14:textId="77777777" w:rsidR="00544BBC" w:rsidRPr="00B04B9E" w:rsidRDefault="00544BBC" w:rsidP="00B04B9E">
            <w:pPr>
              <w:rPr>
                <w:lang w:val="pt-BR" w:eastAsia="lt-LT"/>
              </w:rPr>
            </w:pPr>
          </w:p>
        </w:tc>
      </w:tr>
    </w:tbl>
    <w:p w14:paraId="4F09CAF3" w14:textId="77777777" w:rsidR="00544BBC" w:rsidRPr="00B04B9E" w:rsidRDefault="00544BBC" w:rsidP="00B04B9E">
      <w:pPr>
        <w:ind w:firstLine="720"/>
        <w:jc w:val="both"/>
        <w:rPr>
          <w:lang w:val="pt-BR" w:eastAsia="lt-LT"/>
        </w:rPr>
      </w:pPr>
    </w:p>
    <w:p w14:paraId="65F72BAD" w14:textId="77777777" w:rsidR="00E06E6D" w:rsidRPr="00B04B9E" w:rsidRDefault="00E06E6D" w:rsidP="00B04B9E">
      <w:pPr>
        <w:rPr>
          <w:lang w:val="pt-BR" w:eastAsia="lt-LT"/>
        </w:rPr>
      </w:pPr>
      <w:r w:rsidRPr="00B04B9E">
        <w:rPr>
          <w:lang w:val="pt-BR" w:eastAsia="lt-LT"/>
        </w:rPr>
        <w:t>Patvirtinu, kad:</w:t>
      </w:r>
    </w:p>
    <w:p w14:paraId="597F1674" w14:textId="22FF9A1B" w:rsidR="00E06E6D" w:rsidRPr="00B04B9E" w:rsidRDefault="00E06E6D" w:rsidP="00B04B9E">
      <w:pPr>
        <w:pStyle w:val="Sraopastraipa"/>
        <w:numPr>
          <w:ilvl w:val="0"/>
          <w:numId w:val="12"/>
        </w:numPr>
        <w:spacing w:after="0" w:line="240" w:lineRule="auto"/>
        <w:jc w:val="both"/>
        <w:rPr>
          <w:rFonts w:ascii="Times New Roman" w:hAnsi="Times New Roman" w:cs="Times New Roman"/>
          <w:sz w:val="24"/>
          <w:szCs w:val="24"/>
          <w:lang w:val="pt-BR" w:eastAsia="lt-LT"/>
        </w:rPr>
      </w:pPr>
      <w:r w:rsidRPr="00B04B9E">
        <w:rPr>
          <w:rFonts w:ascii="Times New Roman" w:hAnsi="Times New Roman" w:cs="Times New Roman"/>
          <w:sz w:val="24"/>
          <w:szCs w:val="24"/>
          <w:lang w:val="pt-BR" w:eastAsia="lt-LT"/>
        </w:rPr>
        <w:t xml:space="preserve">nesu asmuo, kuris pagal </w:t>
      </w:r>
      <w:r w:rsidR="00B04B9E">
        <w:rPr>
          <w:rFonts w:ascii="Times New Roman" w:hAnsi="Times New Roman" w:cs="Times New Roman"/>
          <w:sz w:val="24"/>
          <w:szCs w:val="24"/>
          <w:lang w:val="pt-BR" w:eastAsia="lt-LT"/>
        </w:rPr>
        <w:t>A</w:t>
      </w:r>
      <w:r w:rsidRPr="00B04B9E">
        <w:rPr>
          <w:rFonts w:ascii="Times New Roman" w:hAnsi="Times New Roman" w:cs="Times New Roman"/>
          <w:sz w:val="24"/>
          <w:szCs w:val="24"/>
          <w:lang w:val="pt-BR" w:eastAsia="lt-LT"/>
        </w:rPr>
        <w:t xml:space="preserve">kcinių bendrovių įstatymą neatimta ir neapribota teisė eiti generalinio direktoriaus pareigų; </w:t>
      </w:r>
    </w:p>
    <w:p w14:paraId="484C4FBA" w14:textId="77777777" w:rsidR="00E06E6D" w:rsidRPr="00B04B9E" w:rsidRDefault="00E06E6D" w:rsidP="00B04B9E">
      <w:pPr>
        <w:pStyle w:val="Sraopastraipa"/>
        <w:numPr>
          <w:ilvl w:val="0"/>
          <w:numId w:val="12"/>
        </w:numPr>
        <w:spacing w:after="0" w:line="240" w:lineRule="auto"/>
        <w:jc w:val="both"/>
        <w:rPr>
          <w:rFonts w:ascii="Times New Roman" w:hAnsi="Times New Roman" w:cs="Times New Roman"/>
          <w:sz w:val="24"/>
          <w:szCs w:val="24"/>
          <w:lang w:val="pt-BR" w:eastAsia="lt-LT"/>
        </w:rPr>
      </w:pPr>
      <w:r w:rsidRPr="00B04B9E">
        <w:rPr>
          <w:rFonts w:ascii="Times New Roman" w:hAnsi="Times New Roman" w:cs="Times New Roman"/>
          <w:sz w:val="24"/>
          <w:szCs w:val="24"/>
          <w:lang w:val="pt-BR" w:eastAsia="lt-LT"/>
        </w:rPr>
        <w:t xml:space="preserve">nesu asmuo, per pastaruosius 5 metus atšauktas iš juridinio asmens vienasmenio ar kolegialaus organo dėl netinkamo pareigų atlikimo; </w:t>
      </w:r>
    </w:p>
    <w:p w14:paraId="2E89010B" w14:textId="77777777" w:rsidR="00E06E6D" w:rsidRPr="00B04B9E" w:rsidRDefault="00E06E6D" w:rsidP="00B04B9E">
      <w:pPr>
        <w:pStyle w:val="Sraopastraipa"/>
        <w:numPr>
          <w:ilvl w:val="0"/>
          <w:numId w:val="12"/>
        </w:numPr>
        <w:spacing w:after="0" w:line="240" w:lineRule="auto"/>
        <w:jc w:val="both"/>
        <w:rPr>
          <w:rFonts w:ascii="Times New Roman" w:hAnsi="Times New Roman" w:cs="Times New Roman"/>
          <w:sz w:val="24"/>
          <w:szCs w:val="24"/>
          <w:lang w:val="pt-BR" w:eastAsia="lt-LT"/>
        </w:rPr>
      </w:pPr>
      <w:r w:rsidRPr="00B04B9E">
        <w:rPr>
          <w:rFonts w:ascii="Times New Roman" w:hAnsi="Times New Roman" w:cs="Times New Roman"/>
          <w:sz w:val="24"/>
          <w:szCs w:val="24"/>
          <w:lang w:val="pt-BR" w:eastAsia="lt-LT"/>
        </w:rPr>
        <w:t xml:space="preserve">nesu asmuo, kuriam apribota teisė dirbti bendrovėje pagal Lietuvos Respublikos viešųjų ir privačių interesų derinimo valstybinėje tarnyboje įstatymą; </w:t>
      </w:r>
    </w:p>
    <w:p w14:paraId="595A9676" w14:textId="77777777" w:rsidR="00E06E6D" w:rsidRPr="00B04B9E" w:rsidRDefault="00E06E6D" w:rsidP="00B04B9E">
      <w:pPr>
        <w:pStyle w:val="Sraopastraipa"/>
        <w:numPr>
          <w:ilvl w:val="0"/>
          <w:numId w:val="12"/>
        </w:numPr>
        <w:spacing w:after="0" w:line="240" w:lineRule="auto"/>
        <w:jc w:val="both"/>
        <w:rPr>
          <w:rFonts w:ascii="Times New Roman" w:hAnsi="Times New Roman" w:cs="Times New Roman"/>
          <w:sz w:val="24"/>
          <w:szCs w:val="24"/>
          <w:lang w:val="pt-BR" w:eastAsia="lt-LT"/>
        </w:rPr>
      </w:pPr>
      <w:r w:rsidRPr="00B04B9E">
        <w:rPr>
          <w:rFonts w:ascii="Times New Roman" w:hAnsi="Times New Roman" w:cs="Times New Roman"/>
          <w:sz w:val="24"/>
          <w:szCs w:val="24"/>
          <w:lang w:val="pt-BR" w:eastAsia="lt-LT"/>
        </w:rPr>
        <w:t xml:space="preserve">nesu asmuo, kuris pripažintas kaltu dėl sunkaus ar labai sunkaus nusikaltimo, nusikalstamos veikos nuosavybei, turtinėms teisėms ir turtiniams interesams, ekonomikai ir verslo tvarkai, finansų sistemai, valstybės tarnybai ir viešiesiems interesams, teisingumui, visuomenės saugumui, valdymo tvarkai. </w:t>
      </w:r>
    </w:p>
    <w:p w14:paraId="67683821" w14:textId="0566F1E5" w:rsidR="00E06E6D" w:rsidRPr="00B04B9E" w:rsidRDefault="00E06E6D" w:rsidP="00B04B9E">
      <w:pPr>
        <w:ind w:left="60"/>
        <w:jc w:val="both"/>
        <w:rPr>
          <w:lang w:val="pt-BR" w:eastAsia="lt-LT"/>
        </w:rPr>
      </w:pPr>
      <w:r w:rsidRPr="00B04B9E">
        <w:rPr>
          <w:lang w:val="pt-BR" w:eastAsia="lt-LT"/>
        </w:rPr>
        <w:t>Sutinku, kad atranką inicijuojantis subjektas turi teisę motyvuotu rašytiniu prašymu kreiptis į teisėsaugos, veiklos priežiūros ir kitas institucijas, įstaigas ar įmones, kad šios pateiktų apie mane turimą informaciją.</w:t>
      </w:r>
    </w:p>
    <w:p w14:paraId="45BB9FF9" w14:textId="2350814D" w:rsidR="00544BBC" w:rsidRPr="00B04B9E" w:rsidRDefault="00544BBC" w:rsidP="00B04B9E">
      <w:pPr>
        <w:rPr>
          <w:lang w:val="pt-BR" w:eastAsia="lt-LT"/>
        </w:rPr>
      </w:pPr>
      <w:r w:rsidRPr="00B04B9E">
        <w:rPr>
          <w:lang w:val="pt-BR" w:eastAsia="lt-LT"/>
        </w:rPr>
        <w:t>Pranešimus dėl atrankos atlikimo ir rezultatų prašau siųsti el</w:t>
      </w:r>
      <w:r w:rsidR="00B04B9E">
        <w:rPr>
          <w:lang w:val="pt-BR" w:eastAsia="lt-LT"/>
        </w:rPr>
        <w:t>.</w:t>
      </w:r>
      <w:r w:rsidRPr="00B04B9E">
        <w:rPr>
          <w:lang w:val="pt-BR" w:eastAsia="lt-LT"/>
        </w:rPr>
        <w:t xml:space="preserve"> </w:t>
      </w:r>
      <w:r w:rsidR="00B04B9E" w:rsidRPr="00B04B9E">
        <w:rPr>
          <w:lang w:val="pt-BR" w:eastAsia="lt-LT"/>
        </w:rPr>
        <w:t>P</w:t>
      </w:r>
      <w:r w:rsidRPr="00B04B9E">
        <w:rPr>
          <w:lang w:val="pt-BR" w:eastAsia="lt-LT"/>
        </w:rPr>
        <w:t>aštu</w:t>
      </w:r>
      <w:r w:rsidR="00B04B9E">
        <w:rPr>
          <w:lang w:val="pt-BR" w:eastAsia="lt-LT"/>
        </w:rPr>
        <w:t xml:space="preserve"> </w:t>
      </w:r>
    </w:p>
    <w:p w14:paraId="10E73990" w14:textId="76BCA4CE" w:rsidR="00544BBC" w:rsidRPr="00B04B9E" w:rsidRDefault="00544BBC" w:rsidP="00B04B9E">
      <w:pPr>
        <w:tabs>
          <w:tab w:val="right" w:leader="underscore" w:pos="9638"/>
        </w:tabs>
        <w:rPr>
          <w:lang w:val="pt-BR" w:eastAsia="lt-LT"/>
        </w:rPr>
      </w:pPr>
      <w:r w:rsidRPr="00B04B9E">
        <w:rPr>
          <w:lang w:val="pt-BR" w:eastAsia="lt-LT"/>
        </w:rPr>
        <w:t>Mobilusis telefonas</w:t>
      </w:r>
      <w:r w:rsidR="00B04B9E">
        <w:rPr>
          <w:lang w:val="pt-BR" w:eastAsia="lt-LT"/>
        </w:rPr>
        <w:t xml:space="preserve"> </w:t>
      </w:r>
    </w:p>
    <w:p w14:paraId="119802EF" w14:textId="77777777" w:rsidR="00544BBC" w:rsidRPr="00B04B9E" w:rsidRDefault="00544BBC" w:rsidP="00B04B9E">
      <w:pPr>
        <w:jc w:val="both"/>
        <w:rPr>
          <w:lang w:val="pt-BR" w:eastAsia="lt-LT"/>
        </w:rPr>
      </w:pPr>
    </w:p>
    <w:p w14:paraId="0FB55874" w14:textId="77777777" w:rsidR="00544BBC" w:rsidRPr="00B04B9E" w:rsidRDefault="00544BBC" w:rsidP="00B04B9E">
      <w:pPr>
        <w:tabs>
          <w:tab w:val="right" w:leader="underscore" w:pos="9638"/>
        </w:tabs>
        <w:rPr>
          <w:lang w:val="pt-BR" w:eastAsia="lt-LT"/>
        </w:rPr>
      </w:pPr>
      <w:r w:rsidRPr="00B04B9E">
        <w:rPr>
          <w:lang w:val="pt-BR" w:eastAsia="lt-LT"/>
        </w:rPr>
        <w:t>Kandidato parašas, vardas ir pavardė</w:t>
      </w:r>
      <w:r w:rsidRPr="00B04B9E">
        <w:rPr>
          <w:lang w:val="pt-BR" w:eastAsia="lt-LT"/>
        </w:rPr>
        <w:tab/>
      </w:r>
    </w:p>
    <w:p w14:paraId="0BAB03C5" w14:textId="1B1AD35F" w:rsidR="00E06E6D" w:rsidRDefault="00B04B9E" w:rsidP="00544BBC">
      <w:pPr>
        <w:jc w:val="right"/>
        <w:rPr>
          <w:rFonts w:ascii="Tahoma" w:hAnsi="Tahoma" w:cs="Tahoma"/>
          <w:sz w:val="21"/>
          <w:szCs w:val="21"/>
          <w:lang w:val="pt-BR"/>
        </w:rPr>
      </w:pPr>
      <w:r w:rsidRPr="00E13082">
        <w:rPr>
          <w:lang w:val="pt-BR" w:eastAsia="lt-LT"/>
        </w:rPr>
        <w:lastRenderedPageBreak/>
        <w:t>P</w:t>
      </w:r>
      <w:r w:rsidRPr="00544BBC">
        <w:rPr>
          <w:lang w:val="pt-BR" w:eastAsia="lt-LT"/>
        </w:rPr>
        <w:t>riedas</w:t>
      </w:r>
      <w:r>
        <w:rPr>
          <w:lang w:val="pt-BR" w:eastAsia="lt-LT"/>
        </w:rPr>
        <w:t xml:space="preserve"> Nr. 2</w:t>
      </w:r>
    </w:p>
    <w:p w14:paraId="67A1FBA9" w14:textId="77777777" w:rsidR="00E06E6D" w:rsidRDefault="00E06E6D" w:rsidP="00544BBC">
      <w:pPr>
        <w:jc w:val="right"/>
        <w:rPr>
          <w:rFonts w:ascii="Tahoma" w:hAnsi="Tahoma" w:cs="Tahoma"/>
          <w:sz w:val="21"/>
          <w:szCs w:val="21"/>
          <w:lang w:val="pt-BR"/>
        </w:rPr>
      </w:pPr>
    </w:p>
    <w:p w14:paraId="16DC9B23" w14:textId="77777777" w:rsidR="00E06E6D" w:rsidRPr="00544BBC" w:rsidRDefault="00E06E6D" w:rsidP="00E06E6D">
      <w:pPr>
        <w:widowControl w:val="0"/>
        <w:jc w:val="center"/>
        <w:rPr>
          <w:b/>
          <w:bCs/>
          <w:lang w:val="pt-BR" w:eastAsia="lt-LT"/>
        </w:rPr>
      </w:pPr>
      <w:r w:rsidRPr="00544BBC">
        <w:rPr>
          <w:b/>
          <w:bCs/>
          <w:lang w:val="pt-BR" w:eastAsia="lt-LT"/>
        </w:rPr>
        <w:t>_________________________________________________</w:t>
      </w:r>
    </w:p>
    <w:p w14:paraId="28385533" w14:textId="77777777" w:rsidR="00E06E6D" w:rsidRPr="00544BBC" w:rsidRDefault="00E06E6D" w:rsidP="00E06E6D">
      <w:pPr>
        <w:jc w:val="center"/>
        <w:rPr>
          <w:lang w:val="pt-BR" w:eastAsia="lt-LT"/>
        </w:rPr>
      </w:pPr>
      <w:r w:rsidRPr="00544BBC">
        <w:rPr>
          <w:lang w:val="pt-BR" w:eastAsia="lt-LT"/>
        </w:rPr>
        <w:t>(kandidato vardas ir pavardė didžiosiomis raidėmis)</w:t>
      </w:r>
    </w:p>
    <w:p w14:paraId="142943F2" w14:textId="77777777" w:rsidR="00E06E6D" w:rsidRPr="00544BBC" w:rsidRDefault="00E06E6D" w:rsidP="00E06E6D">
      <w:pPr>
        <w:widowControl w:val="0"/>
        <w:jc w:val="center"/>
        <w:rPr>
          <w:lang w:val="pt-BR" w:eastAsia="lt-LT"/>
        </w:rPr>
      </w:pPr>
      <w:r w:rsidRPr="00544BBC">
        <w:rPr>
          <w:lang w:val="pt-BR" w:eastAsia="lt-LT"/>
        </w:rPr>
        <w:t>________________________________________</w:t>
      </w:r>
    </w:p>
    <w:p w14:paraId="0E205A28" w14:textId="77777777" w:rsidR="00E06E6D" w:rsidRPr="00544BBC" w:rsidRDefault="00E06E6D" w:rsidP="00E06E6D">
      <w:pPr>
        <w:widowControl w:val="0"/>
        <w:jc w:val="center"/>
        <w:rPr>
          <w:lang w:val="pt-BR" w:eastAsia="lt-LT"/>
        </w:rPr>
      </w:pPr>
      <w:r w:rsidRPr="00544BBC">
        <w:rPr>
          <w:lang w:val="pt-BR" w:eastAsia="lt-LT"/>
        </w:rPr>
        <w:t>(telefono Nr., el. paštas)</w:t>
      </w:r>
    </w:p>
    <w:p w14:paraId="0A2F6FB3" w14:textId="77777777" w:rsidR="00E06E6D" w:rsidRPr="00544BBC" w:rsidRDefault="00E06E6D" w:rsidP="00E06E6D">
      <w:pPr>
        <w:jc w:val="center"/>
        <w:rPr>
          <w:lang w:val="pt-BR" w:eastAsia="lt-LT"/>
        </w:rPr>
      </w:pPr>
    </w:p>
    <w:p w14:paraId="58DCDE39" w14:textId="77777777" w:rsidR="00E06E6D" w:rsidRPr="00544BBC" w:rsidRDefault="00E06E6D" w:rsidP="00E06E6D">
      <w:pPr>
        <w:widowControl w:val="0"/>
        <w:rPr>
          <w:lang w:val="pt-BR" w:eastAsia="lt-LT"/>
        </w:rPr>
      </w:pPr>
      <w:r w:rsidRPr="00544BBC">
        <w:rPr>
          <w:lang w:val="pt-BR" w:eastAsia="lt-LT"/>
        </w:rPr>
        <w:t>_________________________</w:t>
      </w:r>
    </w:p>
    <w:p w14:paraId="2C461364" w14:textId="77777777" w:rsidR="00E06E6D" w:rsidRPr="00544BBC" w:rsidRDefault="00E06E6D" w:rsidP="00E06E6D">
      <w:pPr>
        <w:widowControl w:val="0"/>
        <w:ind w:firstLine="720"/>
        <w:jc w:val="both"/>
        <w:rPr>
          <w:lang w:val="pt-BR" w:eastAsia="lt-LT"/>
        </w:rPr>
      </w:pPr>
      <w:r w:rsidRPr="00544BBC">
        <w:rPr>
          <w:lang w:val="pt-BR" w:eastAsia="lt-LT"/>
        </w:rPr>
        <w:t>(gavėjas)</w:t>
      </w:r>
    </w:p>
    <w:p w14:paraId="17629F46" w14:textId="77777777" w:rsidR="00E06E6D" w:rsidRPr="00544BBC" w:rsidRDefault="00E06E6D" w:rsidP="00E06E6D">
      <w:pPr>
        <w:jc w:val="center"/>
        <w:rPr>
          <w:bCs/>
          <w:lang w:val="pt-BR" w:eastAsia="lt-LT"/>
        </w:rPr>
      </w:pPr>
    </w:p>
    <w:p w14:paraId="3D84FFE5" w14:textId="1E6B8D69" w:rsidR="00E06E6D" w:rsidRPr="00544BBC" w:rsidRDefault="00E06E6D" w:rsidP="00E06E6D">
      <w:pPr>
        <w:jc w:val="center"/>
        <w:rPr>
          <w:b/>
          <w:lang w:val="pt-BR" w:eastAsia="lt-LT"/>
        </w:rPr>
      </w:pPr>
      <w:r w:rsidRPr="00544BBC">
        <w:rPr>
          <w:b/>
          <w:lang w:val="pt-BR" w:eastAsia="lt-LT"/>
        </w:rPr>
        <w:t xml:space="preserve">KANDIDATO </w:t>
      </w:r>
      <w:r>
        <w:rPr>
          <w:b/>
          <w:lang w:val="pt-BR" w:eastAsia="lt-LT"/>
        </w:rPr>
        <w:t>SUTIKIMAS DĖL ASMENS DUOMENŲ TAVRKYMO</w:t>
      </w:r>
    </w:p>
    <w:p w14:paraId="3259C843" w14:textId="77777777" w:rsidR="00E06E6D" w:rsidRPr="00544BBC" w:rsidRDefault="00E06E6D" w:rsidP="00E06E6D">
      <w:pPr>
        <w:jc w:val="center"/>
        <w:rPr>
          <w:lang w:val="pt-BR" w:eastAsia="lt-LT"/>
        </w:rPr>
      </w:pPr>
    </w:p>
    <w:p w14:paraId="39648489" w14:textId="77777777" w:rsidR="00E06E6D" w:rsidRPr="00E13082" w:rsidRDefault="00E06E6D" w:rsidP="00E06E6D">
      <w:pPr>
        <w:jc w:val="center"/>
        <w:rPr>
          <w:lang w:eastAsia="lt-LT"/>
        </w:rPr>
      </w:pPr>
      <w:r w:rsidRPr="00E13082">
        <w:rPr>
          <w:lang w:eastAsia="lt-LT"/>
        </w:rPr>
        <w:t xml:space="preserve">2025 m. ______________________ ____ d. </w:t>
      </w:r>
    </w:p>
    <w:p w14:paraId="603D5F93" w14:textId="77777777" w:rsidR="00E06E6D" w:rsidRPr="00E13082" w:rsidRDefault="00E06E6D" w:rsidP="00E06E6D">
      <w:pPr>
        <w:jc w:val="center"/>
        <w:rPr>
          <w:lang w:eastAsia="lt-LT"/>
        </w:rPr>
      </w:pPr>
      <w:r w:rsidRPr="00E13082">
        <w:rPr>
          <w:lang w:eastAsia="lt-LT"/>
        </w:rPr>
        <w:t>(data)</w:t>
      </w:r>
    </w:p>
    <w:p w14:paraId="130241F5" w14:textId="77777777" w:rsidR="00E06E6D" w:rsidRPr="00E13082" w:rsidRDefault="00E06E6D" w:rsidP="00544BBC">
      <w:pPr>
        <w:jc w:val="right"/>
        <w:rPr>
          <w:rFonts w:ascii="Tahoma" w:hAnsi="Tahoma" w:cs="Tahoma"/>
          <w:sz w:val="21"/>
          <w:szCs w:val="21"/>
        </w:rPr>
      </w:pPr>
    </w:p>
    <w:p w14:paraId="661B1C2A" w14:textId="77777777" w:rsidR="00E06E6D" w:rsidRPr="00E13082" w:rsidRDefault="00E06E6D" w:rsidP="00E06E6D">
      <w:pPr>
        <w:jc w:val="both"/>
        <w:rPr>
          <w:rFonts w:ascii="Tahoma" w:hAnsi="Tahoma" w:cs="Tahoma"/>
          <w:sz w:val="21"/>
          <w:szCs w:val="21"/>
        </w:rPr>
      </w:pPr>
    </w:p>
    <w:p w14:paraId="6BCA8363" w14:textId="398121DA" w:rsidR="00B04B9E" w:rsidRPr="00E13082" w:rsidRDefault="00E06E6D" w:rsidP="00B04B9E">
      <w:pPr>
        <w:ind w:firstLine="720"/>
        <w:jc w:val="both"/>
      </w:pPr>
      <w:proofErr w:type="spellStart"/>
      <w:r w:rsidRPr="00E13082">
        <w:t>Aš</w:t>
      </w:r>
      <w:proofErr w:type="spellEnd"/>
      <w:r w:rsidRPr="00E13082">
        <w:t xml:space="preserve">, _____________________________________________, </w:t>
      </w:r>
      <w:proofErr w:type="spellStart"/>
      <w:r w:rsidRPr="00E13082">
        <w:t>sutinku</w:t>
      </w:r>
      <w:proofErr w:type="spellEnd"/>
      <w:r w:rsidRPr="00E13082">
        <w:t xml:space="preserve">, </w:t>
      </w:r>
      <w:proofErr w:type="spellStart"/>
      <w:r w:rsidRPr="00E13082">
        <w:t>kad</w:t>
      </w:r>
      <w:proofErr w:type="spellEnd"/>
      <w:r w:rsidRPr="00E13082">
        <w:t xml:space="preserve"> </w:t>
      </w:r>
    </w:p>
    <w:p w14:paraId="37386043" w14:textId="287CF076" w:rsidR="00E06E6D" w:rsidRPr="00E13082" w:rsidRDefault="00E06E6D" w:rsidP="00B04B9E">
      <w:pPr>
        <w:ind w:firstLine="720"/>
        <w:jc w:val="both"/>
      </w:pPr>
      <w:r w:rsidRPr="00E13082">
        <w:t xml:space="preserve"> </w:t>
      </w:r>
      <w:r w:rsidR="00B04B9E" w:rsidRPr="00E13082">
        <w:t xml:space="preserve">                            </w:t>
      </w:r>
      <w:r w:rsidRPr="00E13082">
        <w:t xml:space="preserve"> (</w:t>
      </w:r>
      <w:proofErr w:type="spellStart"/>
      <w:r w:rsidRPr="00E13082">
        <w:t>vardas</w:t>
      </w:r>
      <w:proofErr w:type="spellEnd"/>
      <w:r w:rsidRPr="00E13082">
        <w:t xml:space="preserve"> </w:t>
      </w:r>
      <w:proofErr w:type="spellStart"/>
      <w:r w:rsidRPr="00E13082">
        <w:t>ir</w:t>
      </w:r>
      <w:proofErr w:type="spellEnd"/>
      <w:r w:rsidRPr="00E13082">
        <w:t xml:space="preserve"> </w:t>
      </w:r>
      <w:proofErr w:type="spellStart"/>
      <w:r w:rsidRPr="00E13082">
        <w:t>pavarde</w:t>
      </w:r>
      <w:proofErr w:type="spellEnd"/>
      <w:r w:rsidRPr="00E13082">
        <w:t>̇)</w:t>
      </w:r>
    </w:p>
    <w:p w14:paraId="04823027" w14:textId="0ACB98EE" w:rsidR="00E06E6D" w:rsidRPr="00E13082" w:rsidRDefault="00B04B9E" w:rsidP="00B04B9E">
      <w:pPr>
        <w:jc w:val="both"/>
      </w:pPr>
      <w:r w:rsidRPr="00E13082">
        <w:t>Žemės ūkio</w:t>
      </w:r>
      <w:r w:rsidR="00E06E6D" w:rsidRPr="00E13082">
        <w:t xml:space="preserve"> </w:t>
      </w:r>
      <w:proofErr w:type="spellStart"/>
      <w:r w:rsidRPr="00E13082">
        <w:t>minsiterija</w:t>
      </w:r>
      <w:proofErr w:type="spellEnd"/>
      <w:r w:rsidRPr="00E13082">
        <w:t xml:space="preserve"> </w:t>
      </w:r>
      <w:proofErr w:type="spellStart"/>
      <w:r w:rsidR="00E06E6D" w:rsidRPr="00E13082">
        <w:t>gautų</w:t>
      </w:r>
      <w:proofErr w:type="spellEnd"/>
      <w:r w:rsidR="00E06E6D" w:rsidRPr="00E13082">
        <w:t xml:space="preserve"> </w:t>
      </w:r>
      <w:proofErr w:type="spellStart"/>
      <w:r w:rsidR="00E06E6D" w:rsidRPr="00E13082">
        <w:t>ir</w:t>
      </w:r>
      <w:proofErr w:type="spellEnd"/>
      <w:r w:rsidR="00E06E6D" w:rsidRPr="00E13082">
        <w:t xml:space="preserve"> </w:t>
      </w:r>
      <w:proofErr w:type="spellStart"/>
      <w:r w:rsidR="00E06E6D" w:rsidRPr="00E13082">
        <w:t>tvarkytų</w:t>
      </w:r>
      <w:proofErr w:type="spellEnd"/>
      <w:r w:rsidR="00E06E6D" w:rsidRPr="00E13082">
        <w:t xml:space="preserve"> </w:t>
      </w:r>
      <w:proofErr w:type="spellStart"/>
      <w:r w:rsidR="00E06E6D" w:rsidRPr="00E13082">
        <w:t>iki</w:t>
      </w:r>
      <w:proofErr w:type="spellEnd"/>
      <w:r w:rsidR="00E06E6D" w:rsidRPr="00E13082">
        <w:t xml:space="preserve"> </w:t>
      </w:r>
      <w:r w:rsidRPr="00544BBC">
        <w:rPr>
          <w:lang w:val="lt-LT" w:eastAsia="lt-LT"/>
        </w:rPr>
        <w:t>UAB „Lietuvos žirgynas“</w:t>
      </w:r>
      <w:r w:rsidR="00E06E6D" w:rsidRPr="00E13082">
        <w:t xml:space="preserve"> </w:t>
      </w:r>
      <w:proofErr w:type="spellStart"/>
      <w:r w:rsidR="00E06E6D" w:rsidRPr="00E13082">
        <w:t>direktoriaus</w:t>
      </w:r>
      <w:proofErr w:type="spellEnd"/>
      <w:r w:rsidR="00E06E6D" w:rsidRPr="00E13082">
        <w:t xml:space="preserve"> </w:t>
      </w:r>
      <w:proofErr w:type="spellStart"/>
      <w:r w:rsidR="00E06E6D" w:rsidRPr="00E13082">
        <w:t>paskyrimo</w:t>
      </w:r>
      <w:proofErr w:type="spellEnd"/>
      <w:r w:rsidR="00E06E6D" w:rsidRPr="00E13082">
        <w:t xml:space="preserve"> </w:t>
      </w:r>
      <w:proofErr w:type="spellStart"/>
      <w:r w:rsidR="00E06E6D" w:rsidRPr="00E13082">
        <w:t>ir</w:t>
      </w:r>
      <w:proofErr w:type="spellEnd"/>
      <w:r w:rsidR="00E06E6D" w:rsidRPr="00E13082">
        <w:t xml:space="preserve"> </w:t>
      </w:r>
      <w:proofErr w:type="spellStart"/>
      <w:r w:rsidR="00E06E6D" w:rsidRPr="00E13082">
        <w:t>paskyrimo</w:t>
      </w:r>
      <w:proofErr w:type="spellEnd"/>
      <w:r w:rsidR="00E06E6D" w:rsidRPr="00E13082">
        <w:t xml:space="preserve"> </w:t>
      </w:r>
      <w:proofErr w:type="spellStart"/>
      <w:r w:rsidR="00E06E6D" w:rsidRPr="00E13082">
        <w:t>tikslais</w:t>
      </w:r>
      <w:proofErr w:type="spellEnd"/>
      <w:r w:rsidR="00E06E6D" w:rsidRPr="00E13082">
        <w:t xml:space="preserve"> </w:t>
      </w:r>
      <w:proofErr w:type="spellStart"/>
      <w:r w:rsidR="00E06E6D" w:rsidRPr="00E13082">
        <w:t>šiuos</w:t>
      </w:r>
      <w:proofErr w:type="spellEnd"/>
      <w:r w:rsidR="00E06E6D" w:rsidRPr="00E13082">
        <w:t xml:space="preserve"> mano, </w:t>
      </w:r>
      <w:proofErr w:type="spellStart"/>
      <w:r w:rsidR="00E06E6D" w:rsidRPr="00E13082">
        <w:t>kaip</w:t>
      </w:r>
      <w:proofErr w:type="spellEnd"/>
      <w:r w:rsidR="00E06E6D" w:rsidRPr="00E13082">
        <w:t xml:space="preserve"> </w:t>
      </w:r>
      <w:proofErr w:type="spellStart"/>
      <w:r w:rsidR="00E06E6D" w:rsidRPr="00E13082">
        <w:t>kandidato</w:t>
      </w:r>
      <w:proofErr w:type="spellEnd"/>
      <w:r w:rsidR="00E06E6D" w:rsidRPr="00E13082">
        <w:t xml:space="preserve">, </w:t>
      </w:r>
      <w:proofErr w:type="spellStart"/>
      <w:r w:rsidR="00E06E6D" w:rsidRPr="00E13082">
        <w:t>pateiktus</w:t>
      </w:r>
      <w:proofErr w:type="spellEnd"/>
      <w:r w:rsidR="00E06E6D" w:rsidRPr="00E13082">
        <w:t xml:space="preserve"> </w:t>
      </w:r>
      <w:proofErr w:type="spellStart"/>
      <w:r w:rsidR="00E06E6D" w:rsidRPr="00E13082">
        <w:t>asmens</w:t>
      </w:r>
      <w:proofErr w:type="spellEnd"/>
      <w:r w:rsidR="00E06E6D" w:rsidRPr="00E13082">
        <w:t xml:space="preserve"> </w:t>
      </w:r>
      <w:proofErr w:type="spellStart"/>
      <w:r w:rsidR="00E06E6D" w:rsidRPr="00E13082">
        <w:t>duomenis</w:t>
      </w:r>
      <w:proofErr w:type="spellEnd"/>
      <w:r w:rsidR="00E06E6D" w:rsidRPr="00E13082">
        <w:t xml:space="preserve">: </w:t>
      </w:r>
    </w:p>
    <w:p w14:paraId="3C8EF587" w14:textId="77777777" w:rsidR="00E06E6D" w:rsidRPr="00B04B9E" w:rsidRDefault="00E06E6D" w:rsidP="00B04B9E">
      <w:pPr>
        <w:ind w:firstLine="709"/>
        <w:jc w:val="both"/>
        <w:rPr>
          <w:lang w:val="pt-BR"/>
        </w:rPr>
      </w:pPr>
      <w:r w:rsidRPr="00B04B9E">
        <w:rPr>
          <w:lang w:val="pt-BR"/>
        </w:rPr>
        <w:t xml:space="preserve">1. vardas, pavardė; </w:t>
      </w:r>
    </w:p>
    <w:p w14:paraId="17F10503" w14:textId="77777777" w:rsidR="00E06E6D" w:rsidRPr="00B04B9E" w:rsidRDefault="00E06E6D" w:rsidP="00B04B9E">
      <w:pPr>
        <w:ind w:firstLine="720"/>
        <w:jc w:val="both"/>
        <w:rPr>
          <w:lang w:val="pt-BR"/>
        </w:rPr>
      </w:pPr>
      <w:r w:rsidRPr="00B04B9E">
        <w:rPr>
          <w:lang w:val="pt-BR"/>
        </w:rPr>
        <w:t xml:space="preserve">2. gimimo data, asmens kodas; </w:t>
      </w:r>
    </w:p>
    <w:p w14:paraId="32500C1F" w14:textId="77777777" w:rsidR="00E06E6D" w:rsidRPr="00B04B9E" w:rsidRDefault="00E06E6D" w:rsidP="00B04B9E">
      <w:pPr>
        <w:ind w:firstLine="720"/>
        <w:jc w:val="both"/>
        <w:rPr>
          <w:lang w:val="pt-BR"/>
        </w:rPr>
      </w:pPr>
      <w:r w:rsidRPr="00B04B9E">
        <w:rPr>
          <w:lang w:val="pt-BR"/>
        </w:rPr>
        <w:t xml:space="preserve">3. gyvenamosios vietos adresas; </w:t>
      </w:r>
    </w:p>
    <w:p w14:paraId="1953E829" w14:textId="77777777" w:rsidR="00E06E6D" w:rsidRPr="00B04B9E" w:rsidRDefault="00E06E6D" w:rsidP="00B04B9E">
      <w:pPr>
        <w:ind w:firstLine="720"/>
        <w:jc w:val="both"/>
        <w:rPr>
          <w:lang w:val="pt-BR"/>
        </w:rPr>
      </w:pPr>
      <w:r w:rsidRPr="00B04B9E">
        <w:rPr>
          <w:lang w:val="pt-BR"/>
        </w:rPr>
        <w:t xml:space="preserve">4. telefono numeris; </w:t>
      </w:r>
    </w:p>
    <w:p w14:paraId="02C0D93B" w14:textId="77777777" w:rsidR="00E06E6D" w:rsidRPr="00B04B9E" w:rsidRDefault="00E06E6D" w:rsidP="00B04B9E">
      <w:pPr>
        <w:ind w:firstLine="720"/>
        <w:jc w:val="both"/>
        <w:rPr>
          <w:lang w:val="pt-BR"/>
        </w:rPr>
      </w:pPr>
      <w:r w:rsidRPr="00B04B9E">
        <w:rPr>
          <w:lang w:val="pt-BR"/>
        </w:rPr>
        <w:t>5. elektroninio pašto adresas;</w:t>
      </w:r>
    </w:p>
    <w:p w14:paraId="1B673B84" w14:textId="77777777" w:rsidR="00E06E6D" w:rsidRPr="00B04B9E" w:rsidRDefault="00E06E6D" w:rsidP="00B04B9E">
      <w:pPr>
        <w:ind w:firstLine="720"/>
        <w:jc w:val="both"/>
        <w:rPr>
          <w:lang w:val="pt-BR"/>
        </w:rPr>
      </w:pPr>
      <w:r w:rsidRPr="00B04B9E">
        <w:rPr>
          <w:lang w:val="pt-BR"/>
        </w:rPr>
        <w:t xml:space="preserve">6. asmens tapatybę patvirtinančio dokumento duomenys; </w:t>
      </w:r>
    </w:p>
    <w:p w14:paraId="200958F6" w14:textId="77777777" w:rsidR="00E06E6D" w:rsidRPr="00B04B9E" w:rsidRDefault="00E06E6D" w:rsidP="00B04B9E">
      <w:pPr>
        <w:ind w:firstLine="720"/>
        <w:jc w:val="both"/>
        <w:rPr>
          <w:lang w:val="pt-BR"/>
        </w:rPr>
      </w:pPr>
      <w:r w:rsidRPr="00B04B9E">
        <w:rPr>
          <w:lang w:val="pt-BR"/>
        </w:rPr>
        <w:t>7. informacija apie kompetenciją, darbo patirtį;</w:t>
      </w:r>
    </w:p>
    <w:p w14:paraId="65A39DF2" w14:textId="77777777" w:rsidR="00E06E6D" w:rsidRPr="00B04B9E" w:rsidRDefault="00E06E6D" w:rsidP="00B04B9E">
      <w:pPr>
        <w:ind w:firstLine="720"/>
        <w:jc w:val="both"/>
        <w:rPr>
          <w:lang w:val="pt-BR"/>
        </w:rPr>
      </w:pPr>
      <w:r w:rsidRPr="00B04B9E">
        <w:rPr>
          <w:lang w:val="pt-BR"/>
        </w:rPr>
        <w:t xml:space="preserve">8. informacija apie išsilavinimą; </w:t>
      </w:r>
    </w:p>
    <w:p w14:paraId="21428FBA" w14:textId="77777777" w:rsidR="00E06E6D" w:rsidRPr="00B04B9E" w:rsidRDefault="00E06E6D" w:rsidP="00B04B9E">
      <w:pPr>
        <w:ind w:firstLine="720"/>
        <w:jc w:val="both"/>
        <w:rPr>
          <w:lang w:val="pt-BR"/>
        </w:rPr>
      </w:pPr>
      <w:r w:rsidRPr="00B04B9E">
        <w:rPr>
          <w:lang w:val="pt-BR"/>
        </w:rPr>
        <w:t>9. kita asmeninė informacija, nurodyta gyvenimo aprašyme;</w:t>
      </w:r>
    </w:p>
    <w:p w14:paraId="1F88E4BF" w14:textId="77777777" w:rsidR="00E06E6D" w:rsidRPr="00B04B9E" w:rsidRDefault="00E06E6D" w:rsidP="00B04B9E">
      <w:pPr>
        <w:ind w:firstLine="720"/>
        <w:jc w:val="both"/>
        <w:rPr>
          <w:lang w:val="pt-BR"/>
        </w:rPr>
      </w:pPr>
      <w:r w:rsidRPr="00B04B9E">
        <w:rPr>
          <w:lang w:val="pt-BR"/>
        </w:rPr>
        <w:t xml:space="preserve">10. kandidato prašyme dalyvauti atrankoje ir sąžiningumo deklaracijoje pateikiami duomenys. </w:t>
      </w:r>
    </w:p>
    <w:p w14:paraId="20B70592" w14:textId="58D9DE6C" w:rsidR="00E06E6D" w:rsidRPr="00B04B9E" w:rsidRDefault="00E06E6D" w:rsidP="00B04B9E">
      <w:pPr>
        <w:ind w:firstLine="720"/>
        <w:jc w:val="both"/>
        <w:rPr>
          <w:lang w:val="pt-BR"/>
        </w:rPr>
      </w:pPr>
      <w:r w:rsidRPr="00B04B9E">
        <w:rPr>
          <w:lang w:val="pt-BR"/>
        </w:rPr>
        <w:t xml:space="preserve">Sutinku, kad mano asmens duomenys būtų naudojami </w:t>
      </w:r>
      <w:r w:rsidR="00B04B9E" w:rsidRPr="00544BBC">
        <w:rPr>
          <w:lang w:val="lt-LT" w:eastAsia="lt-LT"/>
        </w:rPr>
        <w:t>UAB „Lietuvos žirgynas“</w:t>
      </w:r>
      <w:r w:rsidRPr="00B04B9E">
        <w:rPr>
          <w:lang w:val="pt-BR"/>
        </w:rPr>
        <w:t xml:space="preserve"> direktoriaus atrankoje, siekiant patikrinti, ar aš, kaip kandidatas, atitinku taikomus privalomuosius bendruosius ir kompetencijų reikalavimus. </w:t>
      </w:r>
    </w:p>
    <w:p w14:paraId="04EC4090" w14:textId="77777777" w:rsidR="00E06E6D" w:rsidRPr="00B04B9E" w:rsidRDefault="00E06E6D" w:rsidP="00B04B9E">
      <w:pPr>
        <w:ind w:firstLine="720"/>
        <w:jc w:val="both"/>
        <w:rPr>
          <w:lang w:val="pt-BR"/>
        </w:rPr>
      </w:pPr>
      <w:r w:rsidRPr="00B04B9E">
        <w:rPr>
          <w:lang w:val="pt-BR"/>
        </w:rPr>
        <w:t>Man yra žinomos mano, kaip duomenų subjekto, teisės, nustatytos Europos parlamento ir tarybos reglamente (ES) 2016/679 2016 m. balandžio 27 d. dėl fizinių asmenų apsaugos tvarkant asmens duomenis ir dėl laisvo tokių duomenų judėjimo ir kuriuo panaikinama Direktyva 95/46/EB (Bendrasis duomenų apsaugos reglamentas).</w:t>
      </w:r>
    </w:p>
    <w:p w14:paraId="08AADE1F" w14:textId="77777777" w:rsidR="00E06E6D" w:rsidRPr="00B04B9E" w:rsidRDefault="00E06E6D" w:rsidP="00B04B9E">
      <w:pPr>
        <w:ind w:firstLine="720"/>
        <w:jc w:val="both"/>
        <w:rPr>
          <w:lang w:val="pt-BR"/>
        </w:rPr>
      </w:pPr>
    </w:p>
    <w:p w14:paraId="1AB99D25" w14:textId="77777777" w:rsidR="00E06E6D" w:rsidRDefault="00E06E6D" w:rsidP="00E06E6D">
      <w:pPr>
        <w:jc w:val="both"/>
        <w:rPr>
          <w:rFonts w:ascii="Tahoma" w:hAnsi="Tahoma" w:cs="Tahoma"/>
          <w:sz w:val="21"/>
          <w:szCs w:val="21"/>
          <w:lang w:val="pt-BR"/>
        </w:rPr>
      </w:pPr>
    </w:p>
    <w:p w14:paraId="60F2BEA4" w14:textId="090DDF7B" w:rsidR="00E06E6D" w:rsidRPr="00B04B9E" w:rsidRDefault="00E06E6D" w:rsidP="00E06E6D">
      <w:pPr>
        <w:jc w:val="both"/>
        <w:rPr>
          <w:lang w:val="pt-BR"/>
        </w:rPr>
      </w:pPr>
      <w:r w:rsidRPr="00B04B9E">
        <w:rPr>
          <w:lang w:val="pt-BR"/>
        </w:rPr>
        <w:t>Kandidatas  _______________________ ____________ 2025 m. _________</w:t>
      </w:r>
    </w:p>
    <w:p w14:paraId="41CA00AB" w14:textId="77777777" w:rsidR="00E06E6D" w:rsidRPr="00B04B9E" w:rsidRDefault="00E06E6D" w:rsidP="00E06E6D">
      <w:pPr>
        <w:jc w:val="both"/>
        <w:rPr>
          <w:lang w:val="pt-BR"/>
        </w:rPr>
      </w:pPr>
    </w:p>
    <w:sectPr w:rsidR="00E06E6D" w:rsidRPr="00B04B9E" w:rsidSect="00E13082">
      <w:footerReference w:type="even" r:id="rId15"/>
      <w:footerReference w:type="first" r:id="rId16"/>
      <w:type w:val="continuous"/>
      <w:pgSz w:w="11906" w:h="16838"/>
      <w:pgMar w:top="1440" w:right="1440" w:bottom="1440" w:left="1440" w:header="283" w:footer="283"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FF9E8" w14:textId="77777777" w:rsidR="00A11638" w:rsidRDefault="00A11638" w:rsidP="00E1348B">
      <w:r>
        <w:separator/>
      </w:r>
    </w:p>
  </w:endnote>
  <w:endnote w:type="continuationSeparator" w:id="0">
    <w:p w14:paraId="253E01B0" w14:textId="77777777" w:rsidR="00A11638" w:rsidRDefault="00A11638" w:rsidP="00E1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A15A" w14:textId="77777777" w:rsidR="00B2116F" w:rsidRDefault="00B2116F" w:rsidP="005D6ACD">
    <w:pPr>
      <w:pStyle w:val="Por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A15D" w14:textId="528C8B03" w:rsidR="00E14F7F" w:rsidRPr="00067177" w:rsidRDefault="00E14F7F" w:rsidP="00E14F7F">
    <w:pPr>
      <w:spacing w:after="100" w:afterAutospacing="1"/>
      <w:contextualSpacing/>
      <w:jc w:val="right"/>
      <w:rPr>
        <w:rFonts w:asciiTheme="majorHAnsi" w:hAnsiTheme="majorHAnsi" w:cstheme="majorHAnsi"/>
        <w:color w:val="17B3E2"/>
        <w:sz w:val="4"/>
        <w:szCs w:val="4"/>
      </w:rPr>
    </w:pPr>
    <w:r>
      <w:rPr>
        <w:rFonts w:asciiTheme="majorHAnsi" w:hAnsiTheme="majorHAnsi" w:cstheme="majorHAnsi"/>
        <w:color w:val="17B3E2"/>
        <w:sz w:val="16"/>
        <w:szCs w:val="16"/>
      </w:rPr>
      <w:t xml:space="preserve">  </w:t>
    </w:r>
    <w:r w:rsidRPr="00067177">
      <w:rPr>
        <w:rFonts w:asciiTheme="majorHAnsi" w:hAnsiTheme="majorHAnsi" w:cstheme="majorHAnsi"/>
        <w:color w:val="17B3E2"/>
        <w:sz w:val="4"/>
        <w:szCs w:val="4"/>
      </w:rPr>
      <w:t xml:space="preserve"> </w:t>
    </w:r>
  </w:p>
  <w:p w14:paraId="575EA162" w14:textId="2073DF2C" w:rsidR="00E14F7F" w:rsidRDefault="00E14F7F" w:rsidP="006458C9">
    <w:pPr>
      <w:tabs>
        <w:tab w:val="left" w:pos="2392"/>
        <w:tab w:val="right" w:pos="9639"/>
      </w:tabs>
      <w:spacing w:after="100" w:afterAutospacing="1"/>
      <w:ind w:right="-2"/>
      <w:contextualSpacing/>
    </w:pPr>
    <w:r>
      <w:rPr>
        <w:rFonts w:asciiTheme="majorHAnsi" w:hAnsiTheme="majorHAnsi" w:cstheme="majorHAnsi"/>
        <w:color w:val="17B3E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8CE2" w14:textId="77777777" w:rsidR="00A11638" w:rsidRDefault="00A11638" w:rsidP="00E1348B">
      <w:r>
        <w:rPr>
          <w:rFonts w:asciiTheme="majorHAnsi" w:hAnsiTheme="majorHAnsi" w:cstheme="majorHAnsi"/>
          <w:noProof/>
          <w:vanish/>
          <w:color w:val="17B3E2"/>
          <w:sz w:val="16"/>
          <w:szCs w:val="16"/>
        </w:rPr>
        <w:t xml:space="preserve">` </w:t>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noProof/>
          <w:vanish/>
          <w:color w:val="17B3E2"/>
          <w:sz w:val="16"/>
          <w:szCs w:val="16"/>
        </w:rPr>
        <w:pgNum/>
      </w:r>
      <w:r>
        <w:rPr>
          <w:rFonts w:asciiTheme="majorHAnsi" w:hAnsiTheme="majorHAnsi" w:cstheme="majorHAnsi"/>
          <w:vanish/>
          <w:color w:val="17B3E2"/>
          <w:sz w:val="16"/>
          <w:szCs w:val="16"/>
        </w:rPr>
        <w:cr/>
        <w:t xml:space="preserve">  ﷽﷽﷽﷽﷽﷽﷽</w:t>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rPr>
          <w:rFonts w:asciiTheme="majorHAnsi" w:hAnsiTheme="majorHAnsi" w:cstheme="majorHAnsi"/>
          <w:vanish/>
          <w:color w:val="17B3E2"/>
          <w:sz w:val="16"/>
          <w:szCs w:val="16"/>
        </w:rPr>
        <w:pgNum/>
      </w:r>
      <w:r>
        <w:separator/>
      </w:r>
    </w:p>
  </w:footnote>
  <w:footnote w:type="continuationSeparator" w:id="0">
    <w:p w14:paraId="56C988F9" w14:textId="77777777" w:rsidR="00A11638" w:rsidRDefault="00A11638" w:rsidP="00E13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4060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835C92"/>
    <w:multiLevelType w:val="hybridMultilevel"/>
    <w:tmpl w:val="3C7E0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C11366"/>
    <w:multiLevelType w:val="hybridMultilevel"/>
    <w:tmpl w:val="2F7E7D12"/>
    <w:lvl w:ilvl="0" w:tplc="2CDEA5FC">
      <w:start w:val="1"/>
      <w:numFmt w:val="decimal"/>
      <w:lvlText w:val="%1."/>
      <w:lvlJc w:val="left"/>
      <w:pPr>
        <w:ind w:left="417" w:hanging="360"/>
      </w:pPr>
      <w:rPr>
        <w:rFonts w:hint="default"/>
      </w:rPr>
    </w:lvl>
    <w:lvl w:ilvl="1" w:tplc="04270019" w:tentative="1">
      <w:start w:val="1"/>
      <w:numFmt w:val="lowerLetter"/>
      <w:lvlText w:val="%2."/>
      <w:lvlJc w:val="left"/>
      <w:pPr>
        <w:ind w:left="1137" w:hanging="360"/>
      </w:pPr>
    </w:lvl>
    <w:lvl w:ilvl="2" w:tplc="0427001B" w:tentative="1">
      <w:start w:val="1"/>
      <w:numFmt w:val="lowerRoman"/>
      <w:lvlText w:val="%3."/>
      <w:lvlJc w:val="right"/>
      <w:pPr>
        <w:ind w:left="1857" w:hanging="180"/>
      </w:pPr>
    </w:lvl>
    <w:lvl w:ilvl="3" w:tplc="0427000F" w:tentative="1">
      <w:start w:val="1"/>
      <w:numFmt w:val="decimal"/>
      <w:lvlText w:val="%4."/>
      <w:lvlJc w:val="left"/>
      <w:pPr>
        <w:ind w:left="2577" w:hanging="360"/>
      </w:pPr>
    </w:lvl>
    <w:lvl w:ilvl="4" w:tplc="04270019" w:tentative="1">
      <w:start w:val="1"/>
      <w:numFmt w:val="lowerLetter"/>
      <w:lvlText w:val="%5."/>
      <w:lvlJc w:val="left"/>
      <w:pPr>
        <w:ind w:left="3297" w:hanging="360"/>
      </w:pPr>
    </w:lvl>
    <w:lvl w:ilvl="5" w:tplc="0427001B" w:tentative="1">
      <w:start w:val="1"/>
      <w:numFmt w:val="lowerRoman"/>
      <w:lvlText w:val="%6."/>
      <w:lvlJc w:val="right"/>
      <w:pPr>
        <w:ind w:left="4017" w:hanging="180"/>
      </w:pPr>
    </w:lvl>
    <w:lvl w:ilvl="6" w:tplc="0427000F" w:tentative="1">
      <w:start w:val="1"/>
      <w:numFmt w:val="decimal"/>
      <w:lvlText w:val="%7."/>
      <w:lvlJc w:val="left"/>
      <w:pPr>
        <w:ind w:left="4737" w:hanging="360"/>
      </w:pPr>
    </w:lvl>
    <w:lvl w:ilvl="7" w:tplc="04270019" w:tentative="1">
      <w:start w:val="1"/>
      <w:numFmt w:val="lowerLetter"/>
      <w:lvlText w:val="%8."/>
      <w:lvlJc w:val="left"/>
      <w:pPr>
        <w:ind w:left="5457" w:hanging="360"/>
      </w:pPr>
    </w:lvl>
    <w:lvl w:ilvl="8" w:tplc="0427001B" w:tentative="1">
      <w:start w:val="1"/>
      <w:numFmt w:val="lowerRoman"/>
      <w:lvlText w:val="%9."/>
      <w:lvlJc w:val="right"/>
      <w:pPr>
        <w:ind w:left="6177" w:hanging="180"/>
      </w:pPr>
    </w:lvl>
  </w:abstractNum>
  <w:abstractNum w:abstractNumId="3"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F0639"/>
    <w:multiLevelType w:val="hybridMultilevel"/>
    <w:tmpl w:val="4078B876"/>
    <w:lvl w:ilvl="0" w:tplc="ED6E5C46">
      <w:start w:val="1"/>
      <w:numFmt w:val="low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15:restartNumberingAfterBreak="0">
    <w:nsid w:val="502D1D71"/>
    <w:multiLevelType w:val="hybridMultilevel"/>
    <w:tmpl w:val="B30ECBF8"/>
    <w:lvl w:ilvl="0" w:tplc="0427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015B5E"/>
    <w:multiLevelType w:val="multilevel"/>
    <w:tmpl w:val="39ACE28C"/>
    <w:lvl w:ilvl="0">
      <w:start w:val="1"/>
      <w:numFmt w:val="decimal"/>
      <w:lvlText w:val="%1."/>
      <w:lvlJc w:val="left"/>
      <w:pPr>
        <w:ind w:left="1211"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5E0CB7"/>
    <w:multiLevelType w:val="hybridMultilevel"/>
    <w:tmpl w:val="3C7E0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131CC3"/>
    <w:multiLevelType w:val="hybridMultilevel"/>
    <w:tmpl w:val="C86A0440"/>
    <w:lvl w:ilvl="0" w:tplc="C3C87B54">
      <w:numFmt w:val="bullet"/>
      <w:lvlText w:val="–"/>
      <w:lvlJc w:val="left"/>
      <w:pPr>
        <w:ind w:left="1211" w:hanging="360"/>
      </w:pPr>
      <w:rPr>
        <w:rFonts w:ascii="Calibri Light" w:eastAsia="Times New Roman" w:hAnsi="Calibri Light" w:cs="Calibri Light" w:hint="default"/>
        <w:color w:val="000000" w:themeColor="text1"/>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9" w15:restartNumberingAfterBreak="0">
    <w:nsid w:val="68C47384"/>
    <w:multiLevelType w:val="hybridMultilevel"/>
    <w:tmpl w:val="3C7E0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9E0F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E8F12D5"/>
    <w:multiLevelType w:val="hybridMultilevel"/>
    <w:tmpl w:val="3C7E0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9450956">
    <w:abstractNumId w:val="3"/>
  </w:num>
  <w:num w:numId="2" w16cid:durableId="982539647">
    <w:abstractNumId w:val="8"/>
  </w:num>
  <w:num w:numId="3" w16cid:durableId="715742415">
    <w:abstractNumId w:val="11"/>
  </w:num>
  <w:num w:numId="4" w16cid:durableId="1182167548">
    <w:abstractNumId w:val="1"/>
  </w:num>
  <w:num w:numId="5" w16cid:durableId="369184893">
    <w:abstractNumId w:val="7"/>
  </w:num>
  <w:num w:numId="6" w16cid:durableId="902108741">
    <w:abstractNumId w:val="10"/>
  </w:num>
  <w:num w:numId="7" w16cid:durableId="578753682">
    <w:abstractNumId w:val="5"/>
  </w:num>
  <w:num w:numId="8" w16cid:durableId="1510023737">
    <w:abstractNumId w:val="2"/>
  </w:num>
  <w:num w:numId="9" w16cid:durableId="735591200">
    <w:abstractNumId w:val="6"/>
  </w:num>
  <w:num w:numId="10" w16cid:durableId="704407918">
    <w:abstractNumId w:val="0"/>
  </w:num>
  <w:num w:numId="11" w16cid:durableId="1788349628">
    <w:abstractNumId w:val="9"/>
  </w:num>
  <w:num w:numId="12" w16cid:durableId="1820149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01560"/>
    <w:rsid w:val="000020F1"/>
    <w:rsid w:val="00006D0D"/>
    <w:rsid w:val="00012D47"/>
    <w:rsid w:val="0002132D"/>
    <w:rsid w:val="00022279"/>
    <w:rsid w:val="0002688A"/>
    <w:rsid w:val="000408EE"/>
    <w:rsid w:val="00042454"/>
    <w:rsid w:val="000514D6"/>
    <w:rsid w:val="00061672"/>
    <w:rsid w:val="00067177"/>
    <w:rsid w:val="000A56C0"/>
    <w:rsid w:val="000B5EC0"/>
    <w:rsid w:val="000B6902"/>
    <w:rsid w:val="000C2264"/>
    <w:rsid w:val="000D341B"/>
    <w:rsid w:val="000D5F05"/>
    <w:rsid w:val="000D6BCE"/>
    <w:rsid w:val="000E63B9"/>
    <w:rsid w:val="000F3D8E"/>
    <w:rsid w:val="00117DA5"/>
    <w:rsid w:val="001335F9"/>
    <w:rsid w:val="0014422D"/>
    <w:rsid w:val="00153E6A"/>
    <w:rsid w:val="00167F96"/>
    <w:rsid w:val="001700F4"/>
    <w:rsid w:val="00197300"/>
    <w:rsid w:val="001974B4"/>
    <w:rsid w:val="001A68FC"/>
    <w:rsid w:val="001A69D2"/>
    <w:rsid w:val="001B0797"/>
    <w:rsid w:val="001B7425"/>
    <w:rsid w:val="001E7AB1"/>
    <w:rsid w:val="00211EBE"/>
    <w:rsid w:val="00221F78"/>
    <w:rsid w:val="002343A9"/>
    <w:rsid w:val="00241F07"/>
    <w:rsid w:val="002769F7"/>
    <w:rsid w:val="0029394E"/>
    <w:rsid w:val="002B2EEF"/>
    <w:rsid w:val="002B4F5C"/>
    <w:rsid w:val="002B7AC4"/>
    <w:rsid w:val="002D4045"/>
    <w:rsid w:val="002D5E6E"/>
    <w:rsid w:val="002E52C6"/>
    <w:rsid w:val="002F24DE"/>
    <w:rsid w:val="002F6B8A"/>
    <w:rsid w:val="00306BC8"/>
    <w:rsid w:val="003145C7"/>
    <w:rsid w:val="00331DC9"/>
    <w:rsid w:val="0034762D"/>
    <w:rsid w:val="0035424F"/>
    <w:rsid w:val="003756E5"/>
    <w:rsid w:val="003925B7"/>
    <w:rsid w:val="003A1CE4"/>
    <w:rsid w:val="003B51EC"/>
    <w:rsid w:val="003C5DB7"/>
    <w:rsid w:val="003C6577"/>
    <w:rsid w:val="003E3A70"/>
    <w:rsid w:val="003F5E82"/>
    <w:rsid w:val="00421347"/>
    <w:rsid w:val="00423533"/>
    <w:rsid w:val="004336E7"/>
    <w:rsid w:val="00442568"/>
    <w:rsid w:val="00450D2B"/>
    <w:rsid w:val="00472775"/>
    <w:rsid w:val="00483D7B"/>
    <w:rsid w:val="004A4A4F"/>
    <w:rsid w:val="004B4B62"/>
    <w:rsid w:val="004C020D"/>
    <w:rsid w:val="004D08E9"/>
    <w:rsid w:val="004E38C4"/>
    <w:rsid w:val="004E72B5"/>
    <w:rsid w:val="004F0C5D"/>
    <w:rsid w:val="00505070"/>
    <w:rsid w:val="00506D30"/>
    <w:rsid w:val="00533815"/>
    <w:rsid w:val="00544BBC"/>
    <w:rsid w:val="005629E6"/>
    <w:rsid w:val="00572ABA"/>
    <w:rsid w:val="00574CA2"/>
    <w:rsid w:val="005778B0"/>
    <w:rsid w:val="00583977"/>
    <w:rsid w:val="00586738"/>
    <w:rsid w:val="0059048F"/>
    <w:rsid w:val="00591B34"/>
    <w:rsid w:val="005925D3"/>
    <w:rsid w:val="00595E40"/>
    <w:rsid w:val="005B224D"/>
    <w:rsid w:val="005C2956"/>
    <w:rsid w:val="005D6ACD"/>
    <w:rsid w:val="005E4029"/>
    <w:rsid w:val="0061331A"/>
    <w:rsid w:val="00615C6D"/>
    <w:rsid w:val="00635277"/>
    <w:rsid w:val="00635491"/>
    <w:rsid w:val="006458C9"/>
    <w:rsid w:val="006536B7"/>
    <w:rsid w:val="00666247"/>
    <w:rsid w:val="006C6653"/>
    <w:rsid w:val="006C6DD8"/>
    <w:rsid w:val="006E0610"/>
    <w:rsid w:val="006F21E8"/>
    <w:rsid w:val="00700DF4"/>
    <w:rsid w:val="007453CA"/>
    <w:rsid w:val="00786CC0"/>
    <w:rsid w:val="007D0D27"/>
    <w:rsid w:val="007E4EA2"/>
    <w:rsid w:val="007F584C"/>
    <w:rsid w:val="007F5A68"/>
    <w:rsid w:val="007F615A"/>
    <w:rsid w:val="00801A6E"/>
    <w:rsid w:val="00815F93"/>
    <w:rsid w:val="00832370"/>
    <w:rsid w:val="008356D7"/>
    <w:rsid w:val="008373C5"/>
    <w:rsid w:val="00844166"/>
    <w:rsid w:val="0085707E"/>
    <w:rsid w:val="0086249A"/>
    <w:rsid w:val="00890293"/>
    <w:rsid w:val="0089211C"/>
    <w:rsid w:val="00894B25"/>
    <w:rsid w:val="008B058D"/>
    <w:rsid w:val="008D7196"/>
    <w:rsid w:val="009039C6"/>
    <w:rsid w:val="00917139"/>
    <w:rsid w:val="00946772"/>
    <w:rsid w:val="0097266F"/>
    <w:rsid w:val="00993FAA"/>
    <w:rsid w:val="0099456D"/>
    <w:rsid w:val="009A2C70"/>
    <w:rsid w:val="009B0B99"/>
    <w:rsid w:val="009C3F75"/>
    <w:rsid w:val="009D71FE"/>
    <w:rsid w:val="009E640A"/>
    <w:rsid w:val="009E6A1F"/>
    <w:rsid w:val="009F0134"/>
    <w:rsid w:val="009F2641"/>
    <w:rsid w:val="00A11638"/>
    <w:rsid w:val="00A14DDC"/>
    <w:rsid w:val="00A423B8"/>
    <w:rsid w:val="00A46784"/>
    <w:rsid w:val="00A645B4"/>
    <w:rsid w:val="00A83F19"/>
    <w:rsid w:val="00A95C91"/>
    <w:rsid w:val="00AA1077"/>
    <w:rsid w:val="00AC29D4"/>
    <w:rsid w:val="00AC548A"/>
    <w:rsid w:val="00AE608C"/>
    <w:rsid w:val="00AE7A59"/>
    <w:rsid w:val="00B04B9E"/>
    <w:rsid w:val="00B149F3"/>
    <w:rsid w:val="00B15E58"/>
    <w:rsid w:val="00B2116F"/>
    <w:rsid w:val="00B22963"/>
    <w:rsid w:val="00B4737F"/>
    <w:rsid w:val="00B54A64"/>
    <w:rsid w:val="00B773D8"/>
    <w:rsid w:val="00B810E9"/>
    <w:rsid w:val="00B823C0"/>
    <w:rsid w:val="00B9149D"/>
    <w:rsid w:val="00BA18A3"/>
    <w:rsid w:val="00BC4D16"/>
    <w:rsid w:val="00BD63C6"/>
    <w:rsid w:val="00BD6457"/>
    <w:rsid w:val="00BE36CE"/>
    <w:rsid w:val="00BE6D68"/>
    <w:rsid w:val="00BF7670"/>
    <w:rsid w:val="00C14625"/>
    <w:rsid w:val="00C22C96"/>
    <w:rsid w:val="00C55664"/>
    <w:rsid w:val="00C63A67"/>
    <w:rsid w:val="00C67F63"/>
    <w:rsid w:val="00C7255C"/>
    <w:rsid w:val="00C81218"/>
    <w:rsid w:val="00C87B6D"/>
    <w:rsid w:val="00C92057"/>
    <w:rsid w:val="00CA3222"/>
    <w:rsid w:val="00CC4718"/>
    <w:rsid w:val="00CE3591"/>
    <w:rsid w:val="00CE77EF"/>
    <w:rsid w:val="00CF7357"/>
    <w:rsid w:val="00D043B4"/>
    <w:rsid w:val="00D062DC"/>
    <w:rsid w:val="00D11EFD"/>
    <w:rsid w:val="00D40E8F"/>
    <w:rsid w:val="00D55FC1"/>
    <w:rsid w:val="00D97776"/>
    <w:rsid w:val="00DA326F"/>
    <w:rsid w:val="00DC0F63"/>
    <w:rsid w:val="00DD5C8A"/>
    <w:rsid w:val="00DD6646"/>
    <w:rsid w:val="00DD717A"/>
    <w:rsid w:val="00DF2DD1"/>
    <w:rsid w:val="00E00D2C"/>
    <w:rsid w:val="00E027BC"/>
    <w:rsid w:val="00E06E6D"/>
    <w:rsid w:val="00E11199"/>
    <w:rsid w:val="00E13082"/>
    <w:rsid w:val="00E1348B"/>
    <w:rsid w:val="00E14F7F"/>
    <w:rsid w:val="00E24351"/>
    <w:rsid w:val="00E34A98"/>
    <w:rsid w:val="00E40CB3"/>
    <w:rsid w:val="00E42816"/>
    <w:rsid w:val="00E73DB6"/>
    <w:rsid w:val="00E745AF"/>
    <w:rsid w:val="00E74CCF"/>
    <w:rsid w:val="00E768EA"/>
    <w:rsid w:val="00E8178B"/>
    <w:rsid w:val="00E81835"/>
    <w:rsid w:val="00E83902"/>
    <w:rsid w:val="00E84965"/>
    <w:rsid w:val="00EE461E"/>
    <w:rsid w:val="00F02F28"/>
    <w:rsid w:val="00F1488F"/>
    <w:rsid w:val="00F32C4B"/>
    <w:rsid w:val="00F60202"/>
    <w:rsid w:val="00F63172"/>
    <w:rsid w:val="00F7376F"/>
    <w:rsid w:val="00F73B14"/>
    <w:rsid w:val="00FA08A8"/>
    <w:rsid w:val="00FC6709"/>
    <w:rsid w:val="00FD1B44"/>
    <w:rsid w:val="00FE172B"/>
    <w:rsid w:val="00FE4E4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EA1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4CA2"/>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uiPriority w:val="9"/>
    <w:qFormat/>
    <w:rsid w:val="00AA1077"/>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1348B"/>
    <w:pPr>
      <w:tabs>
        <w:tab w:val="center" w:pos="4819"/>
        <w:tab w:val="right" w:pos="9638"/>
      </w:tabs>
    </w:pPr>
    <w:rPr>
      <w:rFonts w:asciiTheme="minorHAnsi" w:eastAsiaTheme="minorHAnsi" w:hAnsiTheme="minorHAnsi" w:cstheme="minorBidi"/>
      <w:sz w:val="22"/>
      <w:szCs w:val="22"/>
      <w:lang w:val="lt-LT"/>
    </w:rPr>
  </w:style>
  <w:style w:type="character" w:customStyle="1" w:styleId="AntratsDiagrama">
    <w:name w:val="Antraštės Diagrama"/>
    <w:basedOn w:val="Numatytasispastraiposriftas"/>
    <w:link w:val="Antrats"/>
    <w:uiPriority w:val="99"/>
    <w:rsid w:val="00E1348B"/>
  </w:style>
  <w:style w:type="paragraph" w:styleId="Porat">
    <w:name w:val="footer"/>
    <w:basedOn w:val="prastasis"/>
    <w:link w:val="PoratDiagrama"/>
    <w:uiPriority w:val="99"/>
    <w:unhideWhenUsed/>
    <w:rsid w:val="00E1348B"/>
    <w:pPr>
      <w:tabs>
        <w:tab w:val="center" w:pos="4819"/>
        <w:tab w:val="right" w:pos="9638"/>
      </w:tabs>
    </w:pPr>
    <w:rPr>
      <w:rFonts w:asciiTheme="minorHAnsi" w:eastAsiaTheme="minorHAnsi" w:hAnsiTheme="minorHAnsi" w:cstheme="minorBidi"/>
      <w:sz w:val="22"/>
      <w:szCs w:val="22"/>
      <w:lang w:val="lt-LT"/>
    </w:rPr>
  </w:style>
  <w:style w:type="character" w:customStyle="1" w:styleId="PoratDiagrama">
    <w:name w:val="Poraštė Diagrama"/>
    <w:basedOn w:val="Numatytasispastraiposriftas"/>
    <w:link w:val="Porat"/>
    <w:uiPriority w:val="99"/>
    <w:rsid w:val="00E1348B"/>
  </w:style>
  <w:style w:type="character" w:styleId="Hipersaitas">
    <w:name w:val="Hyperlink"/>
    <w:basedOn w:val="Numatytasispastraiposriftas"/>
    <w:uiPriority w:val="99"/>
    <w:unhideWhenUsed/>
    <w:rsid w:val="000514D6"/>
    <w:rPr>
      <w:color w:val="0563C1" w:themeColor="hyperlink"/>
      <w:u w:val="single"/>
    </w:rPr>
  </w:style>
  <w:style w:type="paragraph" w:styleId="Betarp">
    <w:name w:val="No Spacing"/>
    <w:uiPriority w:val="1"/>
    <w:qFormat/>
    <w:rsid w:val="00AA1077"/>
    <w:pPr>
      <w:spacing w:after="0" w:line="240" w:lineRule="auto"/>
    </w:pPr>
  </w:style>
  <w:style w:type="character" w:customStyle="1" w:styleId="Antrat1Diagrama">
    <w:name w:val="Antraštė 1 Diagrama"/>
    <w:basedOn w:val="Numatytasispastraiposriftas"/>
    <w:link w:val="Antrat1"/>
    <w:uiPriority w:val="9"/>
    <w:rsid w:val="00AA1077"/>
    <w:rPr>
      <w:rFonts w:asciiTheme="majorHAnsi" w:eastAsiaTheme="majorEastAsia" w:hAnsiTheme="majorHAnsi" w:cstheme="majorBidi"/>
      <w:color w:val="2E74B5" w:themeColor="accent1" w:themeShade="BF"/>
      <w:sz w:val="32"/>
      <w:szCs w:val="32"/>
    </w:rPr>
  </w:style>
  <w:style w:type="paragraph" w:styleId="Debesliotekstas">
    <w:name w:val="Balloon Text"/>
    <w:basedOn w:val="prastasis"/>
    <w:link w:val="DebesliotekstasDiagrama"/>
    <w:uiPriority w:val="99"/>
    <w:semiHidden/>
    <w:unhideWhenUsed/>
    <w:rsid w:val="00DD664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6646"/>
    <w:rPr>
      <w:rFonts w:ascii="Segoe UI" w:hAnsi="Segoe UI" w:cs="Segoe UI"/>
      <w:sz w:val="18"/>
      <w:szCs w:val="18"/>
    </w:rPr>
  </w:style>
  <w:style w:type="character" w:styleId="Neapdorotaspaminjimas">
    <w:name w:val="Unresolved Mention"/>
    <w:basedOn w:val="Numatytasispastraiposriftas"/>
    <w:uiPriority w:val="99"/>
    <w:semiHidden/>
    <w:unhideWhenUsed/>
    <w:rsid w:val="002769F7"/>
    <w:rPr>
      <w:color w:val="605E5C"/>
      <w:shd w:val="clear" w:color="auto" w:fill="E1DFDD"/>
    </w:rPr>
  </w:style>
  <w:style w:type="paragraph" w:styleId="Sraopastraipa">
    <w:name w:val="List Paragraph"/>
    <w:aliases w:val="Su numeracija,Bullet EY,!lista punktowania,Table of contents numbered,List Paragraph21,List Paragraph1,Lentele,List Paragraph2,ERP-List Paragraph,List Paragraph11,Buletai,lp1,Bullet 1,Use Case List Paragraph,Numbering,List Paragraph111"/>
    <w:basedOn w:val="prastasis"/>
    <w:link w:val="SraopastraipaDiagrama"/>
    <w:uiPriority w:val="34"/>
    <w:qFormat/>
    <w:rsid w:val="008D7196"/>
    <w:pPr>
      <w:spacing w:after="160" w:line="259" w:lineRule="auto"/>
      <w:ind w:left="720"/>
      <w:contextualSpacing/>
    </w:pPr>
    <w:rPr>
      <w:rFonts w:asciiTheme="minorHAnsi" w:eastAsiaTheme="minorHAnsi" w:hAnsiTheme="minorHAnsi" w:cstheme="minorBidi"/>
      <w:sz w:val="22"/>
      <w:szCs w:val="22"/>
      <w:lang w:val="lt-LT"/>
    </w:rPr>
  </w:style>
  <w:style w:type="paragraph" w:styleId="prastasiniatinklio">
    <w:name w:val="Normal (Web)"/>
    <w:basedOn w:val="prastasis"/>
    <w:uiPriority w:val="99"/>
    <w:rsid w:val="00574CA2"/>
    <w:pPr>
      <w:spacing w:before="100" w:beforeAutospacing="1" w:after="100" w:afterAutospacing="1"/>
    </w:pPr>
  </w:style>
  <w:style w:type="character" w:styleId="Grietas">
    <w:name w:val="Strong"/>
    <w:uiPriority w:val="22"/>
    <w:qFormat/>
    <w:rsid w:val="00574CA2"/>
    <w:rPr>
      <w:b/>
      <w:bCs/>
    </w:rPr>
  </w:style>
  <w:style w:type="character" w:customStyle="1" w:styleId="fontstyle01">
    <w:name w:val="fontstyle01"/>
    <w:rsid w:val="007D0D27"/>
    <w:rPr>
      <w:rFonts w:ascii="Tahoma" w:hAnsi="Tahoma" w:cs="Tahoma" w:hint="default"/>
      <w:b w:val="0"/>
      <w:bCs w:val="0"/>
      <w:i w:val="0"/>
      <w:iCs w:val="0"/>
      <w:color w:val="000000"/>
      <w:sz w:val="22"/>
      <w:szCs w:val="22"/>
    </w:rPr>
  </w:style>
  <w:style w:type="character" w:customStyle="1" w:styleId="normal-h">
    <w:name w:val="normal-h"/>
    <w:rsid w:val="00A83F19"/>
  </w:style>
  <w:style w:type="paragraph" w:customStyle="1" w:styleId="Style7">
    <w:name w:val="Style7"/>
    <w:basedOn w:val="prastasis"/>
    <w:rsid w:val="00A83F19"/>
    <w:pPr>
      <w:widowControl w:val="0"/>
      <w:spacing w:after="160" w:line="414" w:lineRule="exact"/>
      <w:ind w:firstLine="710"/>
      <w:jc w:val="both"/>
    </w:pPr>
    <w:rPr>
      <w:rFonts w:eastAsiaTheme="minorEastAsia" w:cstheme="minorBidi"/>
      <w:sz w:val="22"/>
      <w:lang w:eastAsia="lt-LT"/>
    </w:rPr>
  </w:style>
  <w:style w:type="paragraph" w:customStyle="1" w:styleId="paragraph">
    <w:name w:val="paragraph"/>
    <w:basedOn w:val="prastasis"/>
    <w:rsid w:val="004D08E9"/>
    <w:pPr>
      <w:spacing w:before="100" w:beforeAutospacing="1" w:after="100" w:afterAutospacing="1"/>
    </w:pPr>
    <w:rPr>
      <w:lang w:val="lt-LT" w:eastAsia="lt-LT"/>
    </w:rPr>
  </w:style>
  <w:style w:type="paragraph" w:customStyle="1" w:styleId="Default">
    <w:name w:val="Default"/>
    <w:rsid w:val="004D08E9"/>
    <w:pPr>
      <w:autoSpaceDE w:val="0"/>
      <w:autoSpaceDN w:val="0"/>
      <w:adjustRightInd w:val="0"/>
      <w:spacing w:after="0" w:line="240" w:lineRule="auto"/>
    </w:pPr>
    <w:rPr>
      <w:rFonts w:ascii="EUAlbertina" w:hAnsi="EUAlbertina" w:cs="EUAlbertina"/>
      <w:color w:val="000000"/>
      <w:sz w:val="24"/>
      <w:szCs w:val="24"/>
    </w:rPr>
  </w:style>
  <w:style w:type="character" w:customStyle="1" w:styleId="SraopastraipaDiagrama">
    <w:name w:val="Sąrašo pastraipa Diagrama"/>
    <w:aliases w:val="Su numeracija Diagrama,Bullet EY Diagrama,!lista punktowania Diagrama,Table of contents numbered Diagrama,List Paragraph21 Diagrama,List Paragraph1 Diagrama,Lentele Diagrama,List Paragraph2 Diagrama,ERP-List Paragraph Diagrama"/>
    <w:link w:val="Sraopastraipa"/>
    <w:uiPriority w:val="34"/>
    <w:qFormat/>
    <w:rsid w:val="00F73B14"/>
  </w:style>
  <w:style w:type="paragraph" w:styleId="Pataisymai">
    <w:name w:val="Revision"/>
    <w:hidden/>
    <w:uiPriority w:val="99"/>
    <w:semiHidden/>
    <w:rsid w:val="00894B25"/>
    <w:pPr>
      <w:spacing w:after="0" w:line="240" w:lineRule="auto"/>
    </w:pPr>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894B25"/>
    <w:rPr>
      <w:sz w:val="16"/>
      <w:szCs w:val="16"/>
    </w:rPr>
  </w:style>
  <w:style w:type="paragraph" w:styleId="Komentarotekstas">
    <w:name w:val="annotation text"/>
    <w:basedOn w:val="prastasis"/>
    <w:link w:val="KomentarotekstasDiagrama"/>
    <w:uiPriority w:val="99"/>
    <w:unhideWhenUsed/>
    <w:rsid w:val="00894B25"/>
    <w:rPr>
      <w:sz w:val="20"/>
      <w:szCs w:val="20"/>
    </w:rPr>
  </w:style>
  <w:style w:type="character" w:customStyle="1" w:styleId="KomentarotekstasDiagrama">
    <w:name w:val="Komentaro tekstas Diagrama"/>
    <w:basedOn w:val="Numatytasispastraiposriftas"/>
    <w:link w:val="Komentarotekstas"/>
    <w:uiPriority w:val="99"/>
    <w:rsid w:val="00894B25"/>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894B25"/>
    <w:rPr>
      <w:b/>
      <w:bCs/>
    </w:rPr>
  </w:style>
  <w:style w:type="character" w:customStyle="1" w:styleId="KomentarotemaDiagrama">
    <w:name w:val="Komentaro tema Diagrama"/>
    <w:basedOn w:val="KomentarotekstasDiagrama"/>
    <w:link w:val="Komentarotema"/>
    <w:uiPriority w:val="99"/>
    <w:semiHidden/>
    <w:rsid w:val="00894B2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8113">
      <w:bodyDiv w:val="1"/>
      <w:marLeft w:val="0"/>
      <w:marRight w:val="0"/>
      <w:marTop w:val="0"/>
      <w:marBottom w:val="0"/>
      <w:divBdr>
        <w:top w:val="none" w:sz="0" w:space="0" w:color="auto"/>
        <w:left w:val="none" w:sz="0" w:space="0" w:color="auto"/>
        <w:bottom w:val="none" w:sz="0" w:space="0" w:color="auto"/>
        <w:right w:val="none" w:sz="0" w:space="0" w:color="auto"/>
      </w:divBdr>
    </w:div>
    <w:div w:id="17281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ringa.gujyte@zum.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kaidrumas@zum.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um.lrv.lt/lt/struktura-ir-kontaktai/valdymo-srities-istaigo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inga.gujyte@zu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B4BECB1FEA36BF488E26104FA68147AB" ma:contentTypeVersion="9" ma:contentTypeDescription="Kurkite naują dokumentą." ma:contentTypeScope="" ma:versionID="149e32df08ed0b476951b93d09391a52">
  <xsd:schema xmlns:xsd="http://www.w3.org/2001/XMLSchema" xmlns:xs="http://www.w3.org/2001/XMLSchema" xmlns:p="http://schemas.microsoft.com/office/2006/metadata/properties" xmlns:ns3="bded701c-2f7f-4c00-86aa-c1603d47d9af" xmlns:ns4="2360918e-dece-4b62-8509-2e25ef198062" targetNamespace="http://schemas.microsoft.com/office/2006/metadata/properties" ma:root="true" ma:fieldsID="dc81d3a882e9ee82b2cc22c8981cb2f7" ns3:_="" ns4:_="">
    <xsd:import namespace="bded701c-2f7f-4c00-86aa-c1603d47d9af"/>
    <xsd:import namespace="2360918e-dece-4b62-8509-2e25ef1980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d701c-2f7f-4c00-86aa-c1603d47d9af"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0918e-dece-4b62-8509-2e25ef1980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1968E-7DEE-4524-AF89-6D7CF8FA7C6C}">
  <ds:schemaRefs>
    <ds:schemaRef ds:uri="http://schemas.microsoft.com/sharepoint/v3/contenttype/forms"/>
  </ds:schemaRefs>
</ds:datastoreItem>
</file>

<file path=customXml/itemProps2.xml><?xml version="1.0" encoding="utf-8"?>
<ds:datastoreItem xmlns:ds="http://schemas.openxmlformats.org/officeDocument/2006/customXml" ds:itemID="{34C888B1-A7D2-4428-BA96-FF659B0B052D}">
  <ds:schemaRefs>
    <ds:schemaRef ds:uri="http://schemas.openxmlformats.org/officeDocument/2006/bibliography"/>
  </ds:schemaRefs>
</ds:datastoreItem>
</file>

<file path=customXml/itemProps3.xml><?xml version="1.0" encoding="utf-8"?>
<ds:datastoreItem xmlns:ds="http://schemas.openxmlformats.org/officeDocument/2006/customXml" ds:itemID="{41E2B122-4759-4746-8700-5BBC871C7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780903-2E66-4DBB-9593-919B48B66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d701c-2f7f-4c00-86aa-c1603d47d9af"/>
    <ds:schemaRef ds:uri="2360918e-dece-4b62-8509-2e25ef198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9120</Words>
  <Characters>5199</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 Siunčiamo rašto blankas</vt:lpstr>
      <vt:lpstr>1 priedas. Siunčiamo rašto blankas</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Siunčiamo rašto blankas</dc:title>
  <dc:subject/>
  <dc:creator>Neringa Gujyte</dc:creator>
  <cp:keywords/>
  <dc:description/>
  <cp:lastModifiedBy>Neringa Gujytė</cp:lastModifiedBy>
  <cp:revision>5</cp:revision>
  <cp:lastPrinted>2017-10-04T07:47:00Z</cp:lastPrinted>
  <dcterms:created xsi:type="dcterms:W3CDTF">2025-07-28T07:18:00Z</dcterms:created>
  <dcterms:modified xsi:type="dcterms:W3CDTF">2025-07-29T08:32:00Z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0x010100B4BECB1FEA36BF488E26104FA68147AB</vt:lpwstr>
  </property>
  <property fmtid="{D5CDD505-2E9C-101B-9397-08002B2CF9AE}" pid="3" name="Ecm4dResponsiblePerson">
    <vt:lpwstr/>
  </property>
  <property fmtid="{D5CDD505-2E9C-101B-9397-08002B2CF9AE}" pid="4" name="Ecm4dRegistrant">
    <vt:lpwstr/>
  </property>
  <property fmtid="{D5CDD505-2E9C-101B-9397-08002B2CF9AE}" pid="5" name="Ecm4dLegislativeActStatus">
    <vt:lpwstr>Galioja</vt:lpwstr>
  </property>
  <property fmtid="{D5CDD505-2E9C-101B-9397-08002B2CF9AE}" pid="6" name="Ecm4dRegInvalid">
    <vt:bool>false</vt:bool>
  </property>
  <property fmtid="{D5CDD505-2E9C-101B-9397-08002B2CF9AE}" pid="7" name="Ecm4dOrganizer">
    <vt:lpwstr/>
  </property>
  <property fmtid="{D5CDD505-2E9C-101B-9397-08002B2CF9AE}" pid="8" name="Ecm4dRegistered">
    <vt:bool>false</vt:bool>
  </property>
</Properties>
</file>